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5D" w:rsidRDefault="00277C52" w:rsidP="00E0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F2A">
        <w:rPr>
          <w:rFonts w:ascii="Times New Roman" w:hAnsi="Times New Roman"/>
          <w:b/>
          <w:sz w:val="28"/>
          <w:szCs w:val="28"/>
          <w:lang w:eastAsia="ru-RU"/>
        </w:rPr>
        <w:t>Макет программы государственной итоговой аттестации</w:t>
      </w:r>
    </w:p>
    <w:p w:rsidR="000018DA" w:rsidRPr="0025565D" w:rsidRDefault="0025565D" w:rsidP="00E01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565D">
        <w:rPr>
          <w:rFonts w:ascii="Times New Roman" w:hAnsi="Times New Roman"/>
          <w:b/>
          <w:sz w:val="24"/>
          <w:szCs w:val="24"/>
          <w:lang w:eastAsia="ru-RU"/>
        </w:rPr>
        <w:t>для</w:t>
      </w:r>
      <w:r w:rsidR="00E01A8F" w:rsidRPr="0025565D">
        <w:rPr>
          <w:rFonts w:ascii="Times New Roman" w:hAnsi="Times New Roman"/>
          <w:b/>
          <w:sz w:val="24"/>
          <w:szCs w:val="24"/>
          <w:lang w:eastAsia="ru-RU"/>
        </w:rPr>
        <w:t xml:space="preserve"> квалифицированных рабочих и служащих</w:t>
      </w:r>
    </w:p>
    <w:p w:rsidR="00043F2A" w:rsidRPr="00277C52" w:rsidRDefault="00043F2A" w:rsidP="00B3705F">
      <w:pPr>
        <w:spacing w:after="0" w:line="523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043F2A" w:rsidRPr="00043F2A" w:rsidRDefault="00043F2A" w:rsidP="00043F2A">
      <w:pPr>
        <w:shd w:val="clear" w:color="auto" w:fill="FFFFFF"/>
        <w:spacing w:before="55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F2A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 ЧЕЛЯБИНСКОЙ ОБЛАСТИ</w:t>
      </w:r>
    </w:p>
    <w:p w:rsidR="00043F2A" w:rsidRPr="00043F2A" w:rsidRDefault="00043F2A" w:rsidP="00043F2A">
      <w:pPr>
        <w:shd w:val="clear" w:color="auto" w:fill="FFFFFF"/>
        <w:spacing w:before="55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F2A"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0018DA" w:rsidRPr="00B3705F" w:rsidRDefault="00043F2A" w:rsidP="00043F2A">
      <w:pPr>
        <w:shd w:val="clear" w:color="auto" w:fill="FFFFFF"/>
        <w:spacing w:before="55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3F2A">
        <w:rPr>
          <w:rFonts w:ascii="Times New Roman" w:hAnsi="Times New Roman"/>
          <w:sz w:val="24"/>
          <w:szCs w:val="24"/>
          <w:lang w:eastAsia="ru-RU"/>
        </w:rPr>
        <w:t xml:space="preserve"> «ЧЕЛЯБИНСКИЙ ПРОФЕССИОНАЛЬНЫЙ КОЛЛЕДЖ»</w:t>
      </w:r>
    </w:p>
    <w:p w:rsidR="000018DA" w:rsidRPr="00B3705F" w:rsidRDefault="000018DA" w:rsidP="00B3705F">
      <w:pPr>
        <w:shd w:val="clear" w:color="auto" w:fill="FFFFFF"/>
        <w:spacing w:before="55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3F2A" w:rsidRPr="00043F2A" w:rsidRDefault="00043F2A" w:rsidP="00043F2A">
      <w:pPr>
        <w:shd w:val="clear" w:color="auto" w:fill="FFFFFF"/>
        <w:spacing w:after="0" w:line="518" w:lineRule="exact"/>
        <w:jc w:val="center"/>
        <w:rPr>
          <w:rFonts w:ascii="Times New Roman" w:hAnsi="Times New Roman"/>
          <w:b/>
          <w:bCs/>
          <w:spacing w:val="-16"/>
          <w:position w:val="3"/>
          <w:sz w:val="24"/>
          <w:szCs w:val="24"/>
          <w:lang w:eastAsia="ru-RU"/>
        </w:rPr>
      </w:pPr>
    </w:p>
    <w:p w:rsidR="00043F2A" w:rsidRPr="00043F2A" w:rsidRDefault="00043F2A" w:rsidP="00043F2A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043F2A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СОГЛАСОВАНО:                                                                  </w:t>
      </w:r>
      <w:r w:rsidR="00A053B1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                                                         </w:t>
      </w:r>
      <w:r w:rsidRPr="00043F2A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 УТВЕРЖДАЮ:</w:t>
      </w:r>
    </w:p>
    <w:p w:rsidR="00043F2A" w:rsidRPr="00043F2A" w:rsidRDefault="00043F2A" w:rsidP="00043F2A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043F2A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>на  педагогическом  совете</w:t>
      </w:r>
      <w:r w:rsidR="00A053B1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043F2A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>Директор ГБПОУ</w:t>
      </w:r>
      <w:r w:rsidR="00A053B1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 </w:t>
      </w:r>
      <w:r w:rsidR="00E01A8F" w:rsidRPr="00043F2A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«Челябинский  </w:t>
      </w:r>
    </w:p>
    <w:p w:rsidR="00043F2A" w:rsidRPr="00043F2A" w:rsidRDefault="00043F2A" w:rsidP="00043F2A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043F2A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протокол № ______                                                                           </w:t>
      </w:r>
      <w:r w:rsidR="00A053B1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                                               </w:t>
      </w:r>
      <w:r w:rsidRPr="00043F2A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>профессиональный колледж»</w:t>
      </w:r>
    </w:p>
    <w:p w:rsidR="00043F2A" w:rsidRPr="00043F2A" w:rsidRDefault="00043F2A" w:rsidP="00043F2A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043F2A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«______» ___________  20__  г.                                                          </w:t>
      </w:r>
      <w:r w:rsidR="00A053B1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                                           </w:t>
      </w:r>
      <w:r w:rsidRPr="00043F2A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>__________ А.Н.Чесноков</w:t>
      </w:r>
    </w:p>
    <w:p w:rsidR="000018DA" w:rsidRPr="00B3705F" w:rsidRDefault="000018DA" w:rsidP="00B3705F">
      <w:pPr>
        <w:shd w:val="clear" w:color="auto" w:fill="FFFFFF"/>
        <w:spacing w:after="0" w:line="518" w:lineRule="exact"/>
        <w:jc w:val="center"/>
        <w:rPr>
          <w:rFonts w:ascii="Times New Roman" w:hAnsi="Times New Roman"/>
          <w:b/>
          <w:bCs/>
          <w:spacing w:val="-16"/>
          <w:position w:val="3"/>
          <w:sz w:val="24"/>
          <w:szCs w:val="24"/>
          <w:lang w:eastAsia="ru-RU"/>
        </w:rPr>
      </w:pPr>
    </w:p>
    <w:p w:rsidR="000018DA" w:rsidRPr="00B3705F" w:rsidRDefault="000018DA" w:rsidP="00B3705F">
      <w:pPr>
        <w:shd w:val="clear" w:color="auto" w:fill="FFFFFF"/>
        <w:spacing w:after="0" w:line="518" w:lineRule="exact"/>
        <w:jc w:val="center"/>
        <w:rPr>
          <w:rFonts w:ascii="Times New Roman" w:hAnsi="Times New Roman"/>
          <w:b/>
          <w:bCs/>
          <w:spacing w:val="-16"/>
          <w:position w:val="3"/>
          <w:sz w:val="24"/>
          <w:szCs w:val="24"/>
          <w:lang w:eastAsia="ru-RU"/>
        </w:rPr>
      </w:pPr>
    </w:p>
    <w:p w:rsidR="000018DA" w:rsidRPr="00B3705F" w:rsidRDefault="000018DA" w:rsidP="00B3705F">
      <w:pPr>
        <w:shd w:val="clear" w:color="auto" w:fill="FFFFFF"/>
        <w:spacing w:after="0" w:line="518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bCs/>
          <w:spacing w:val="-16"/>
          <w:position w:val="3"/>
          <w:sz w:val="24"/>
          <w:szCs w:val="24"/>
          <w:lang w:eastAsia="ru-RU"/>
        </w:rPr>
        <w:t>ПРОГРАММА</w:t>
      </w:r>
    </w:p>
    <w:p w:rsidR="000018DA" w:rsidRPr="00B3705F" w:rsidRDefault="000018DA" w:rsidP="00A86257">
      <w:pPr>
        <w:shd w:val="clear" w:color="auto" w:fill="FFFFFF"/>
        <w:spacing w:after="0" w:line="420" w:lineRule="exact"/>
        <w:ind w:right="15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  <w:r w:rsidRPr="00B3705F">
        <w:rPr>
          <w:rFonts w:ascii="Times New Roman" w:hAnsi="Times New Roman"/>
          <w:b/>
          <w:spacing w:val="-2"/>
          <w:sz w:val="24"/>
          <w:szCs w:val="24"/>
          <w:lang w:eastAsia="ru-RU"/>
        </w:rPr>
        <w:t>выпускников профессии</w:t>
      </w:r>
    </w:p>
    <w:p w:rsidR="000018DA" w:rsidRPr="00B3705F" w:rsidRDefault="000018DA" w:rsidP="00B3705F">
      <w:pPr>
        <w:shd w:val="clear" w:color="auto" w:fill="FFFFFF"/>
        <w:tabs>
          <w:tab w:val="left" w:pos="9355"/>
        </w:tabs>
        <w:spacing w:before="511" w:after="0" w:line="420" w:lineRule="exact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2"/>
          <w:sz w:val="24"/>
          <w:szCs w:val="24"/>
          <w:lang w:eastAsia="ru-RU"/>
        </w:rPr>
        <w:t>___________________________________________________________</w:t>
      </w:r>
    </w:p>
    <w:p w:rsidR="000018DA" w:rsidRPr="00B3705F" w:rsidRDefault="000018DA" w:rsidP="00B370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2"/>
          <w:sz w:val="24"/>
          <w:szCs w:val="24"/>
          <w:lang w:eastAsia="ru-RU"/>
        </w:rPr>
        <w:t>(Код, наименование профессии)</w:t>
      </w:r>
    </w:p>
    <w:p w:rsidR="000018DA" w:rsidRPr="00B3705F" w:rsidRDefault="000018DA" w:rsidP="00B3705F">
      <w:pPr>
        <w:shd w:val="clear" w:color="auto" w:fill="FFFFFF"/>
        <w:spacing w:before="358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Cs/>
          <w:sz w:val="24"/>
          <w:szCs w:val="24"/>
          <w:lang w:eastAsia="ru-RU"/>
        </w:rPr>
        <w:t xml:space="preserve">на 20__-20__   учебный </w:t>
      </w:r>
      <w:r w:rsidRPr="00B3705F">
        <w:rPr>
          <w:rFonts w:ascii="Times New Roman" w:hAnsi="Times New Roman"/>
          <w:sz w:val="24"/>
          <w:szCs w:val="24"/>
          <w:lang w:eastAsia="ru-RU"/>
        </w:rPr>
        <w:t>год</w:t>
      </w: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F2A" w:rsidRDefault="00043F2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1A8F" w:rsidRDefault="00E01A8F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F2A" w:rsidRDefault="00043F2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0E6">
        <w:rPr>
          <w:rFonts w:ascii="Times New Roman" w:hAnsi="Times New Roman"/>
          <w:sz w:val="28"/>
          <w:szCs w:val="28"/>
          <w:lang w:eastAsia="ru-RU"/>
        </w:rPr>
        <w:lastRenderedPageBreak/>
        <w:t>Программа разработана на основе Федерального  государственного образовательного стандарта  по профессии  «Код, наименование профессии»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0E6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0E6">
        <w:rPr>
          <w:rFonts w:ascii="Times New Roman" w:hAnsi="Times New Roman"/>
          <w:sz w:val="28"/>
          <w:szCs w:val="28"/>
          <w:lang w:eastAsia="ru-RU"/>
        </w:rPr>
        <w:t>ГБПОУ «Челябинский профессиональный колледж»</w:t>
      </w: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0E6">
        <w:rPr>
          <w:rFonts w:ascii="Times New Roman" w:hAnsi="Times New Roman"/>
          <w:sz w:val="28"/>
          <w:szCs w:val="28"/>
          <w:lang w:eastAsia="ru-RU"/>
        </w:rPr>
        <w:t>Разработчик: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0E6">
        <w:rPr>
          <w:rFonts w:ascii="Times New Roman" w:hAnsi="Times New Roman"/>
          <w:sz w:val="28"/>
          <w:szCs w:val="28"/>
          <w:lang w:eastAsia="ru-RU"/>
        </w:rPr>
        <w:t xml:space="preserve">ФИО, преподаватель 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0E6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0E6">
        <w:rPr>
          <w:rFonts w:ascii="Times New Roman" w:hAnsi="Times New Roman"/>
          <w:sz w:val="28"/>
          <w:szCs w:val="28"/>
          <w:lang w:eastAsia="ru-RU"/>
        </w:rPr>
        <w:t>Представитель работодателя</w:t>
      </w:r>
      <w:r w:rsidRPr="008B10E6">
        <w:rPr>
          <w:rFonts w:ascii="Times New Roman" w:hAnsi="Times New Roman"/>
          <w:sz w:val="24"/>
          <w:szCs w:val="24"/>
          <w:lang w:eastAsia="ru-RU"/>
        </w:rPr>
        <w:t xml:space="preserve"> __________________________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B10E6">
        <w:rPr>
          <w:rFonts w:ascii="Times New Roman" w:hAnsi="Times New Roman"/>
          <w:sz w:val="16"/>
          <w:szCs w:val="16"/>
          <w:lang w:eastAsia="ru-RU"/>
        </w:rPr>
        <w:t>(наименование предприятия)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B10E6">
        <w:rPr>
          <w:rFonts w:ascii="Times New Roman" w:hAnsi="Times New Roman"/>
          <w:sz w:val="16"/>
          <w:szCs w:val="16"/>
          <w:lang w:eastAsia="ru-RU"/>
        </w:rPr>
        <w:t>_____________________    ____________     _________________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B10E6">
        <w:rPr>
          <w:rFonts w:ascii="Times New Roman" w:hAnsi="Times New Roman"/>
          <w:sz w:val="16"/>
          <w:szCs w:val="16"/>
          <w:lang w:eastAsia="ru-RU"/>
        </w:rPr>
        <w:t xml:space="preserve"> (должность)             (подпись)          (ФИО)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0E6">
        <w:rPr>
          <w:rFonts w:ascii="Times New Roman" w:hAnsi="Times New Roman"/>
          <w:sz w:val="24"/>
          <w:szCs w:val="24"/>
          <w:lang w:eastAsia="ru-RU"/>
        </w:rPr>
        <w:t>М.П.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10E6">
        <w:rPr>
          <w:rFonts w:ascii="Times New Roman" w:hAnsi="Times New Roman"/>
          <w:sz w:val="24"/>
          <w:szCs w:val="24"/>
          <w:lang w:eastAsia="ru-RU"/>
        </w:rPr>
        <w:t>РАССМОТРЕНА</w:t>
      </w:r>
      <w:proofErr w:type="gramEnd"/>
      <w:r w:rsidRPr="008B10E6">
        <w:rPr>
          <w:rFonts w:ascii="Times New Roman" w:hAnsi="Times New Roman"/>
          <w:sz w:val="24"/>
          <w:szCs w:val="24"/>
          <w:lang w:eastAsia="ru-RU"/>
        </w:rPr>
        <w:t xml:space="preserve"> И РЕКОМЕНДОВАНА К УТВЕРЖДЕНИЮ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0E6">
        <w:rPr>
          <w:rFonts w:ascii="Times New Roman" w:hAnsi="Times New Roman"/>
          <w:sz w:val="24"/>
          <w:szCs w:val="24"/>
          <w:lang w:eastAsia="ru-RU"/>
        </w:rPr>
        <w:t>на заседании предметно-цикловой комиссии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0E6">
        <w:rPr>
          <w:rFonts w:ascii="Times New Roman" w:hAnsi="Times New Roman"/>
          <w:sz w:val="24"/>
          <w:szCs w:val="24"/>
          <w:lang w:eastAsia="ru-RU"/>
        </w:rPr>
        <w:t xml:space="preserve">(Протокол № ___ от «___» __________ 20___ г.) </w:t>
      </w:r>
    </w:p>
    <w:p w:rsidR="008B10E6" w:rsidRPr="008B10E6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F2A" w:rsidRDefault="008B10E6" w:rsidP="008B10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0E6">
        <w:rPr>
          <w:rFonts w:ascii="Times New Roman" w:hAnsi="Times New Roman"/>
          <w:sz w:val="24"/>
          <w:szCs w:val="24"/>
          <w:lang w:eastAsia="ru-RU"/>
        </w:rPr>
        <w:t>Председатель комиссии ______________ / _________________ /</w:t>
      </w:r>
    </w:p>
    <w:p w:rsidR="00043F2A" w:rsidRDefault="00043F2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Default="000018DA" w:rsidP="00043F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F2A" w:rsidRPr="00B3705F" w:rsidRDefault="00043F2A" w:rsidP="00043F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Default="000018DA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0E6" w:rsidRDefault="008B10E6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0E6" w:rsidRPr="00B3705F" w:rsidRDefault="008B10E6" w:rsidP="00B37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spacing w:val="-15"/>
          <w:sz w:val="24"/>
          <w:szCs w:val="24"/>
          <w:lang w:eastAsia="ru-RU"/>
        </w:rPr>
        <w:lastRenderedPageBreak/>
        <w:t>1.</w:t>
      </w:r>
      <w:r w:rsidRPr="00B3705F">
        <w:rPr>
          <w:rFonts w:ascii="Times New Roman" w:hAnsi="Times New Roman"/>
          <w:b/>
          <w:sz w:val="24"/>
          <w:szCs w:val="24"/>
          <w:lang w:eastAsia="ru-RU"/>
        </w:rPr>
        <w:tab/>
        <w:t>Вид государственной итоговой аттестации</w:t>
      </w:r>
    </w:p>
    <w:p w:rsidR="000018DA" w:rsidRPr="00B3705F" w:rsidRDefault="000018DA" w:rsidP="00B3705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422" w:after="0" w:line="274" w:lineRule="exact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выпускная практическая квалификационная работа;</w:t>
      </w:r>
    </w:p>
    <w:p w:rsidR="000018DA" w:rsidRPr="00B3705F" w:rsidRDefault="000018DA" w:rsidP="00B3705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right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письменная экзаменационная работа </w:t>
      </w:r>
    </w:p>
    <w:p w:rsidR="000018DA" w:rsidRPr="00B3705F" w:rsidRDefault="000018DA" w:rsidP="00B3705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422" w:after="0" w:line="274" w:lineRule="exact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B3705F">
        <w:rPr>
          <w:rFonts w:ascii="Times New Roman" w:hAnsi="Times New Roman"/>
          <w:b/>
          <w:bCs/>
          <w:sz w:val="24"/>
          <w:szCs w:val="24"/>
          <w:lang w:eastAsia="ru-RU"/>
        </w:rPr>
        <w:tab/>
        <w:t>Объем времени на подготовку и проведение</w:t>
      </w:r>
    </w:p>
    <w:p w:rsidR="000018DA" w:rsidRPr="00B3705F" w:rsidRDefault="000018DA" w:rsidP="00B3705F">
      <w:pPr>
        <w:shd w:val="clear" w:color="auto" w:fill="FFFFFF"/>
        <w:tabs>
          <w:tab w:val="left" w:leader="underscore" w:pos="6336"/>
          <w:tab w:val="left" w:leader="underscore" w:pos="7793"/>
          <w:tab w:val="left" w:leader="underscore" w:pos="8280"/>
        </w:tabs>
        <w:spacing w:before="242" w:after="0" w:line="276" w:lineRule="exact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Время на подготовку и проведение государственной итоговой аттестации выпускников по профессии - </w:t>
      </w:r>
      <w:r w:rsidRPr="00B3705F">
        <w:rPr>
          <w:rFonts w:ascii="Times New Roman" w:hAnsi="Times New Roman"/>
          <w:i/>
          <w:iCs/>
          <w:sz w:val="24"/>
          <w:szCs w:val="24"/>
          <w:lang w:eastAsia="ru-RU"/>
        </w:rPr>
        <w:t>«Код, наименование профессии»</w:t>
      </w:r>
      <w:r w:rsidRPr="00B3705F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B3705F">
        <w:rPr>
          <w:rFonts w:ascii="Times New Roman" w:hAnsi="Times New Roman"/>
          <w:sz w:val="24"/>
          <w:szCs w:val="24"/>
          <w:lang w:eastAsia="ru-RU"/>
        </w:rPr>
        <w:t>регламентируется федеральным государственным образовательным стандартом среднего</w:t>
      </w:r>
      <w:r w:rsidRPr="00B3705F">
        <w:rPr>
          <w:rFonts w:ascii="Times New Roman" w:hAnsi="Times New Roman"/>
          <w:sz w:val="24"/>
          <w:szCs w:val="24"/>
          <w:lang w:eastAsia="ru-RU"/>
        </w:rPr>
        <w:br/>
        <w:t>образования</w:t>
      </w:r>
      <w:r w:rsidR="008B10E6">
        <w:rPr>
          <w:rFonts w:ascii="Times New Roman" w:hAnsi="Times New Roman"/>
          <w:sz w:val="24"/>
          <w:szCs w:val="24"/>
          <w:lang w:eastAsia="ru-RU"/>
        </w:rPr>
        <w:t>.</w:t>
      </w:r>
    </w:p>
    <w:p w:rsidR="000018DA" w:rsidRPr="00B3705F" w:rsidRDefault="000018DA" w:rsidP="00B3705F">
      <w:pPr>
        <w:shd w:val="clear" w:color="auto" w:fill="FFFFFF"/>
        <w:spacing w:after="0" w:line="276" w:lineRule="exact"/>
        <w:ind w:right="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доводятся до сведения студентов, не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чем за шесть месяцев до начала государственной итоговой аттестации.</w:t>
      </w:r>
      <w:r w:rsidRPr="00B3705F">
        <w:rPr>
          <w:rFonts w:ascii="Times New Roman" w:hAnsi="Times New Roman"/>
          <w:sz w:val="24"/>
          <w:szCs w:val="24"/>
          <w:lang w:eastAsia="ru-RU"/>
        </w:rPr>
        <w:tab/>
      </w:r>
      <w:r w:rsidR="00FA545E">
        <w:rPr>
          <w:rFonts w:ascii="Times New Roman" w:hAnsi="Times New Roman"/>
          <w:sz w:val="24"/>
          <w:szCs w:val="24"/>
          <w:lang w:eastAsia="ru-RU"/>
        </w:rPr>
        <w:t>На государственную итоговую аттестацию отводится  – 2 недели.</w:t>
      </w:r>
    </w:p>
    <w:p w:rsidR="000018DA" w:rsidRPr="00B3705F" w:rsidRDefault="000018DA" w:rsidP="00B3705F">
      <w:pPr>
        <w:shd w:val="clear" w:color="auto" w:fill="FFFFFF"/>
        <w:spacing w:before="36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sz w:val="24"/>
          <w:szCs w:val="24"/>
          <w:lang w:eastAsia="ru-RU"/>
        </w:rPr>
        <w:t>3. Сроки проведения</w:t>
      </w:r>
    </w:p>
    <w:p w:rsidR="008B10E6" w:rsidRPr="00B3705F" w:rsidRDefault="000018DA" w:rsidP="008B10E6">
      <w:pPr>
        <w:shd w:val="clear" w:color="auto" w:fill="FFFFFF"/>
        <w:spacing w:before="302" w:after="0" w:line="276" w:lineRule="exact"/>
        <w:ind w:right="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Сроки проведения государственной итоговой аттестации установлены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согласно графика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учебного процесса</w:t>
      </w:r>
      <w:r w:rsidR="008B10E6">
        <w:rPr>
          <w:rFonts w:ascii="Times New Roman" w:hAnsi="Times New Roman"/>
          <w:sz w:val="24"/>
          <w:szCs w:val="24"/>
          <w:lang w:eastAsia="ru-RU"/>
        </w:rPr>
        <w:t>.</w:t>
      </w:r>
    </w:p>
    <w:p w:rsidR="000018DA" w:rsidRPr="00B3705F" w:rsidRDefault="008B10E6" w:rsidP="00B3705F">
      <w:pPr>
        <w:shd w:val="clear" w:color="auto" w:fill="FFFFFF"/>
        <w:spacing w:before="598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8B10E6">
        <w:rPr>
          <w:rFonts w:ascii="Times New Roman" w:hAnsi="Times New Roman"/>
          <w:b/>
          <w:sz w:val="24"/>
          <w:szCs w:val="24"/>
          <w:lang w:eastAsia="ru-RU"/>
        </w:rPr>
        <w:t>Необходимые экзаменационные</w:t>
      </w:r>
      <w:r w:rsidR="000018DA" w:rsidRPr="00B3705F">
        <w:rPr>
          <w:rFonts w:ascii="Times New Roman" w:hAnsi="Times New Roman"/>
          <w:b/>
          <w:sz w:val="24"/>
          <w:szCs w:val="24"/>
          <w:lang w:eastAsia="ru-RU"/>
        </w:rPr>
        <w:t xml:space="preserve"> материалы</w:t>
      </w:r>
    </w:p>
    <w:p w:rsidR="000018DA" w:rsidRPr="00B3705F" w:rsidRDefault="000018DA" w:rsidP="00B3705F">
      <w:pPr>
        <w:shd w:val="clear" w:color="auto" w:fill="FFFFFF"/>
        <w:spacing w:before="276" w:after="0" w:line="276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Тематика выпускных квалификационных работ разработана преподавателями профессиональных модулей</w:t>
      </w:r>
    </w:p>
    <w:p w:rsidR="000018DA" w:rsidRPr="00B3705F" w:rsidRDefault="000018DA" w:rsidP="00B3705F">
      <w:pPr>
        <w:shd w:val="clear" w:color="auto" w:fill="FFFFFF"/>
        <w:spacing w:before="5" w:after="0" w:line="276" w:lineRule="exact"/>
        <w:ind w:right="-1"/>
        <w:rPr>
          <w:rFonts w:ascii="Times New Roman" w:hAnsi="Times New Roman"/>
          <w:bCs/>
          <w:i/>
          <w:spacing w:val="-2"/>
          <w:sz w:val="24"/>
          <w:szCs w:val="24"/>
          <w:lang w:eastAsia="ru-RU"/>
        </w:rPr>
      </w:pPr>
      <w:r w:rsidRPr="00B3705F">
        <w:rPr>
          <w:rFonts w:ascii="Times New Roman" w:hAnsi="Times New Roman"/>
          <w:bCs/>
          <w:i/>
          <w:spacing w:val="-2"/>
          <w:sz w:val="24"/>
          <w:szCs w:val="24"/>
          <w:lang w:eastAsia="ru-RU"/>
        </w:rPr>
        <w:t xml:space="preserve">Код, наименование модуля </w:t>
      </w:r>
    </w:p>
    <w:p w:rsidR="000018DA" w:rsidRPr="00B3705F" w:rsidRDefault="000018DA" w:rsidP="00B3705F">
      <w:pPr>
        <w:shd w:val="clear" w:color="auto" w:fill="FFFFFF"/>
        <w:spacing w:before="5" w:after="0" w:line="27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Cs/>
          <w:i/>
          <w:spacing w:val="-2"/>
          <w:sz w:val="24"/>
          <w:szCs w:val="24"/>
          <w:lang w:eastAsia="ru-RU"/>
        </w:rPr>
        <w:t>Код, наименование модуля</w:t>
      </w:r>
    </w:p>
    <w:p w:rsidR="000018DA" w:rsidRPr="00B3705F" w:rsidRDefault="000018DA" w:rsidP="00B3705F">
      <w:pPr>
        <w:shd w:val="clear" w:color="auto" w:fill="FFFFFF"/>
        <w:spacing w:after="0" w:line="276" w:lineRule="exact"/>
        <w:ind w:right="1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рассмотрена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на заседании предметной цикловой комиссии. Темы выпускных квалификационных работ и индивидуальные задания доводятся до сведения обучающихся не позднее 6 месяцев до начала Государственной (итоговой) аттестации.</w:t>
      </w:r>
    </w:p>
    <w:p w:rsidR="000018DA" w:rsidRPr="00B3705F" w:rsidRDefault="000018DA" w:rsidP="00B3705F">
      <w:pPr>
        <w:shd w:val="clear" w:color="auto" w:fill="FFFFFF"/>
        <w:spacing w:before="5" w:after="0" w:line="276" w:lineRule="exact"/>
        <w:ind w:right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0018DA" w:rsidRPr="00B3705F" w:rsidRDefault="000018DA" w:rsidP="00B3705F">
      <w:pPr>
        <w:shd w:val="clear" w:color="auto" w:fill="FFFFFF"/>
        <w:spacing w:before="7" w:after="0" w:line="276" w:lineRule="exact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Консультирование по выполнению выпускной квалификационной работы осуществляют руководитель ВКР.</w:t>
      </w:r>
    </w:p>
    <w:p w:rsidR="000018DA" w:rsidRPr="00B3705F" w:rsidRDefault="000018DA" w:rsidP="00B3705F">
      <w:pPr>
        <w:shd w:val="clear" w:color="auto" w:fill="FFFFFF"/>
        <w:spacing w:before="2" w:after="0" w:line="276" w:lineRule="exact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Руководителем ВКР проводятся как групповые, так и индивидуальные консультации. Групповые консультации проводятся по организационным вопросам выполнения ВКР (структура, оформление, сроки, порядок взаимодействия с руководителем).</w:t>
      </w:r>
    </w:p>
    <w:p w:rsidR="000018DA" w:rsidRPr="00B3705F" w:rsidRDefault="000018DA" w:rsidP="00B3705F">
      <w:pPr>
        <w:shd w:val="clear" w:color="auto" w:fill="FFFFFF"/>
        <w:spacing w:before="10" w:after="0" w:line="276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Для руководителя на индивидуальные консультации для каждого обучающегося предусмотрено  2 часа в неделю.</w:t>
      </w:r>
    </w:p>
    <w:p w:rsidR="000018DA" w:rsidRDefault="000018DA" w:rsidP="00B3705F">
      <w:p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Групповые и индивидуальные   консультации   проводятся   руководителем   по индивидуальному расписанию.</w:t>
      </w:r>
    </w:p>
    <w:p w:rsidR="0091157E" w:rsidRPr="00B3705F" w:rsidRDefault="0091157E" w:rsidP="00B3705F">
      <w:p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</w:p>
    <w:p w:rsidR="0091157E" w:rsidRPr="0091157E" w:rsidRDefault="00950A50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91157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1157E" w:rsidRPr="0091157E">
        <w:rPr>
          <w:rFonts w:ascii="Times New Roman" w:hAnsi="Times New Roman"/>
          <w:b/>
          <w:sz w:val="24"/>
          <w:szCs w:val="24"/>
          <w:lang w:eastAsia="ru-RU"/>
        </w:rPr>
        <w:t>Перечень тем выпускных квалификационных работ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1.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2.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3.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5.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6.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7.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8.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9.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10.</w:t>
      </w:r>
    </w:p>
    <w:p w:rsidR="0091157E" w:rsidRPr="0091157E" w:rsidRDefault="00950A50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91157E" w:rsidRPr="0091157E">
        <w:rPr>
          <w:rFonts w:ascii="Times New Roman" w:hAnsi="Times New Roman"/>
          <w:b/>
          <w:sz w:val="24"/>
          <w:szCs w:val="24"/>
          <w:lang w:eastAsia="ru-RU"/>
        </w:rPr>
        <w:t>.Перечень тем выпускных практических  квалификационных работ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1.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2.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3.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4.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5.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6.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7.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8.</w:t>
      </w:r>
    </w:p>
    <w:p w:rsidR="0091157E" w:rsidRPr="0091157E" w:rsidRDefault="0091157E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157E">
        <w:rPr>
          <w:rFonts w:ascii="Times New Roman" w:hAnsi="Times New Roman"/>
          <w:b/>
          <w:sz w:val="24"/>
          <w:szCs w:val="24"/>
          <w:lang w:eastAsia="ru-RU"/>
        </w:rPr>
        <w:t>9.</w:t>
      </w:r>
    </w:p>
    <w:p w:rsidR="000018DA" w:rsidRPr="00B3705F" w:rsidRDefault="00950A50" w:rsidP="0091157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91157E" w:rsidRPr="0091157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018DA" w:rsidRPr="00B3705F">
        <w:rPr>
          <w:rFonts w:ascii="Times New Roman" w:hAnsi="Times New Roman"/>
          <w:b/>
          <w:sz w:val="24"/>
          <w:szCs w:val="24"/>
          <w:lang w:eastAsia="ru-RU"/>
        </w:rPr>
        <w:t>Условия подготовки и процедура проведения</w:t>
      </w:r>
    </w:p>
    <w:p w:rsidR="000018DA" w:rsidRPr="00B3705F" w:rsidRDefault="00950A50" w:rsidP="00B3705F">
      <w:pPr>
        <w:shd w:val="clear" w:color="auto" w:fill="FFFFFF"/>
        <w:tabs>
          <w:tab w:val="left" w:pos="994"/>
        </w:tabs>
        <w:spacing w:before="278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8"/>
          <w:sz w:val="24"/>
          <w:szCs w:val="24"/>
          <w:lang w:eastAsia="ru-RU"/>
        </w:rPr>
        <w:t>7</w:t>
      </w:r>
      <w:r w:rsidR="000018DA" w:rsidRPr="00B3705F">
        <w:rPr>
          <w:rFonts w:ascii="Times New Roman" w:hAnsi="Times New Roman"/>
          <w:spacing w:val="-8"/>
          <w:sz w:val="24"/>
          <w:szCs w:val="24"/>
          <w:lang w:eastAsia="ru-RU"/>
        </w:rPr>
        <w:t>.1.</w:t>
      </w:r>
      <w:r w:rsidR="000018DA" w:rsidRPr="00B3705F">
        <w:rPr>
          <w:rFonts w:ascii="Times New Roman" w:hAnsi="Times New Roman"/>
          <w:sz w:val="24"/>
          <w:szCs w:val="24"/>
          <w:lang w:eastAsia="ru-RU"/>
        </w:rPr>
        <w:tab/>
        <w:t>Организация предварительной защиты</w:t>
      </w:r>
    </w:p>
    <w:p w:rsidR="000018DA" w:rsidRPr="00B3705F" w:rsidRDefault="000018DA" w:rsidP="00B3705F">
      <w:pPr>
        <w:shd w:val="clear" w:color="auto" w:fill="FFFFFF"/>
        <w:spacing w:before="214" w:after="0" w:line="314" w:lineRule="exact"/>
        <w:ind w:right="3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Обучающийся, не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чем за 5 рабочих дней до даты предзащиты ВКР, оформляет окончательный (согласованный с руководителем) вариант выпускной квалификационной работы в папках-скоросшивателях с бланками титульного листа, заданием на выпускную квалификационную работу и передает его руководителю.</w:t>
      </w:r>
    </w:p>
    <w:p w:rsidR="000018DA" w:rsidRPr="00B3705F" w:rsidRDefault="000018DA" w:rsidP="00B3705F">
      <w:pPr>
        <w:shd w:val="clear" w:color="auto" w:fill="FFFFFF"/>
        <w:spacing w:after="0" w:line="314" w:lineRule="exact"/>
        <w:ind w:right="3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Руководитель выпускной квалификационной работы до даты предзащиты оформляет карту оценивания на выпускную квалификационную работу.</w:t>
      </w:r>
    </w:p>
    <w:p w:rsidR="000018DA" w:rsidRPr="00B3705F" w:rsidRDefault="000018DA" w:rsidP="00B3705F">
      <w:pPr>
        <w:shd w:val="clear" w:color="auto" w:fill="FFFFFF"/>
        <w:spacing w:before="2" w:after="0" w:line="314" w:lineRule="exact"/>
        <w:ind w:right="3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Обучающийся к дате предзащиты готовит выпускную квалификационную работу, демонстрационные материалы и текст доклада к защите в одном экземпляре.</w:t>
      </w:r>
    </w:p>
    <w:p w:rsidR="000018DA" w:rsidRPr="00B3705F" w:rsidRDefault="000018DA" w:rsidP="00B3705F">
      <w:pPr>
        <w:shd w:val="clear" w:color="auto" w:fill="FFFFFF"/>
        <w:spacing w:before="2" w:after="0" w:line="314" w:lineRule="exact"/>
        <w:ind w:right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День, время и место проведения предварительной защиты выпускной квалификационной работы определяется приказом по колледжу. Предварительная защита проводится комиссией по предзащите. Председателем комиссии по предзащите является заместитель директора.</w:t>
      </w:r>
    </w:p>
    <w:p w:rsidR="000018DA" w:rsidRPr="00B3705F" w:rsidRDefault="000018DA" w:rsidP="00B3705F">
      <w:pPr>
        <w:shd w:val="clear" w:color="auto" w:fill="FFFFFF"/>
        <w:spacing w:after="0" w:line="314" w:lineRule="exact"/>
        <w:ind w:right="3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Секретарь комиссии по предзащите осуществляет допуск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в помещение проведения предзащиты в соответствии со списком допущенных к предзащите.</w:t>
      </w:r>
    </w:p>
    <w:p w:rsidR="000018DA" w:rsidRPr="00B3705F" w:rsidRDefault="000018DA" w:rsidP="00B3705F">
      <w:pPr>
        <w:shd w:val="clear" w:color="auto" w:fill="FFFFFF"/>
        <w:spacing w:after="0" w:line="31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lastRenderedPageBreak/>
        <w:t>Комиссия (член комиссии) проверяет соответствие темы выпускной квалификационной работы, Ф.И.О. руководителя,  знакомится с картой оценивания на выпускную квалификационную работу, текстом выступления (доклада) обучающегося, проверяет комплектность выпускной квалификационной работы, наличие и оформление сопроводительных документо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в(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титульный лист, задание на выполнение выпускной квалификационной работы, карты оценивания ВКР, список используемых источников), соответствие оформления выпускной квалификационной работы методическим рекомендациям, соответствие оглавления основному тексту выпускной квалификационной работы, знакомится с демонстрационными материалами. Комиссия может попросить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выступить с докладом и/или задать ему вопросы по выполнению и содержанию выпускной квалификационной работы.</w:t>
      </w:r>
    </w:p>
    <w:p w:rsidR="000018DA" w:rsidRPr="00B3705F" w:rsidRDefault="000018DA" w:rsidP="00B3705F">
      <w:pPr>
        <w:shd w:val="clear" w:color="auto" w:fill="FFFFFF"/>
        <w:spacing w:after="0" w:line="314" w:lineRule="exact"/>
        <w:ind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Комиссия по предзащите на основании результатов предварительной защиты принимает решение о готовности выпускной квалификационной работы к защите.</w:t>
      </w:r>
    </w:p>
    <w:p w:rsidR="000018DA" w:rsidRPr="00B3705F" w:rsidRDefault="000018DA" w:rsidP="00B3705F">
      <w:pPr>
        <w:shd w:val="clear" w:color="auto" w:fill="FFFFFF"/>
        <w:spacing w:after="0" w:line="314" w:lineRule="exact"/>
        <w:ind w:right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В случае принятия комиссией положительного решения о допуске выпускной квалификационной работы к защите, заместитель директора ставит свою визу на титульном листе выпускной квалификационной работы.</w:t>
      </w:r>
    </w:p>
    <w:p w:rsidR="000018DA" w:rsidRPr="00B3705F" w:rsidRDefault="00950A50" w:rsidP="00B3705F">
      <w:pPr>
        <w:shd w:val="clear" w:color="auto" w:fill="FFFFFF"/>
        <w:spacing w:before="240" w:after="0" w:line="317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="000018DA" w:rsidRPr="00B3705F">
        <w:rPr>
          <w:rFonts w:ascii="Times New Roman" w:hAnsi="Times New Roman"/>
          <w:sz w:val="24"/>
          <w:szCs w:val="24"/>
          <w:u w:val="single"/>
          <w:lang w:eastAsia="ru-RU"/>
        </w:rPr>
        <w:t>.2. Процедура защиты выпускной квалификационной работы</w:t>
      </w:r>
    </w:p>
    <w:p w:rsidR="000018DA" w:rsidRPr="00B3705F" w:rsidRDefault="000018DA" w:rsidP="00B3705F">
      <w:pPr>
        <w:shd w:val="clear" w:color="auto" w:fill="FFFFFF"/>
        <w:spacing w:after="0" w:line="317" w:lineRule="exact"/>
        <w:ind w:right="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Защита выпускной квалификационной работы происходит на открытом заседании комиссии по государственной итоговой аттестации. Задачей комиссии является определение уровня подготовки обучающегося, его подготовленности к профессиональной деятельности </w:t>
      </w:r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и принятие решения о возможности выдачи диплома государственного образца о присвоении </w:t>
      </w:r>
      <w:r w:rsidRPr="00B3705F">
        <w:rPr>
          <w:rFonts w:ascii="Times New Roman" w:hAnsi="Times New Roman"/>
          <w:sz w:val="24"/>
          <w:szCs w:val="24"/>
          <w:lang w:eastAsia="ru-RU"/>
        </w:rPr>
        <w:t>соответствующей квалификации.</w:t>
      </w:r>
    </w:p>
    <w:p w:rsidR="000018DA" w:rsidRPr="00B3705F" w:rsidRDefault="000018DA" w:rsidP="00B3705F">
      <w:pPr>
        <w:shd w:val="clear" w:color="auto" w:fill="FFFFFF"/>
        <w:spacing w:after="0" w:line="317" w:lineRule="exact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Дата проведения защиты выпускной квалификационной работы определяется приказом по колледжу. Защита проводится комиссией, утвержденной приказом Министерством образования и науки Челябинской области.</w:t>
      </w:r>
    </w:p>
    <w:p w:rsidR="000018DA" w:rsidRPr="00B3705F" w:rsidRDefault="000018DA" w:rsidP="00B3705F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Секретарь комиссии осуществляет допуск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в помещение защиты выпускной квалификационной работы в строгом соответствии со списком допущенных к защите, одновременно проводя идентификацию личности по зачетной книжке (паспорту).</w:t>
      </w:r>
    </w:p>
    <w:p w:rsidR="000018DA" w:rsidRPr="00B3705F" w:rsidRDefault="000018DA" w:rsidP="00B3705F">
      <w:p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Количество человек, одновременно присутствующих в помещении защиты выпускной квалификационной работы, определяется комиссией.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Секретарь собирает выпускные квалификационные работы и сопроводительные документы у обучающихся в соответствии со списком допущенных к защите, информирует обучающихся о составе комиссии, продолжительности защиты для каждого обучающегося, а также о правилах поведения на защите и системе оценки уровня знаний.</w:t>
      </w:r>
      <w:proofErr w:type="gramEnd"/>
    </w:p>
    <w:p w:rsidR="000018DA" w:rsidRPr="00B3705F" w:rsidRDefault="000018DA" w:rsidP="00B3705F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Секретарь комиссии объявляет начало защиты каждой выпускной квалификационной работы, называя Ф.И.О. выпускника и тему выпускной квалификационной работы. Обучающийся делает доклад, общая продолжительность которого не должна превышать 8-10 минут.</w:t>
      </w:r>
    </w:p>
    <w:p w:rsidR="000018DA" w:rsidRPr="00B3705F" w:rsidRDefault="000018DA" w:rsidP="00B3705F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Выступление не должно содержать описание структуры (оглавления) и содержания выпускной квалификационной работы, список использованных источников, а также </w:t>
      </w:r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>информации, не относящейся к области исследования выпускной квалификационной работы.</w:t>
      </w:r>
    </w:p>
    <w:p w:rsidR="000018DA" w:rsidRPr="00B3705F" w:rsidRDefault="000018DA" w:rsidP="00B3705F">
      <w:pPr>
        <w:shd w:val="clear" w:color="auto" w:fill="FFFFFF"/>
        <w:spacing w:after="0" w:line="317" w:lineRule="exact"/>
        <w:ind w:right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 окончании доклада </w:t>
      </w:r>
      <w:proofErr w:type="gramStart"/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>обучающемуся</w:t>
      </w:r>
      <w:proofErr w:type="gramEnd"/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 задают вопросы председатель, члены комиссии (не менее 2-х вопросов). </w:t>
      </w:r>
      <w:proofErr w:type="gramStart"/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>Обучающийся</w:t>
      </w:r>
      <w:proofErr w:type="gramEnd"/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 может ответить на вопросы сразу, либо записать их и </w:t>
      </w:r>
      <w:r w:rsidRPr="00B3705F">
        <w:rPr>
          <w:rFonts w:ascii="Times New Roman" w:hAnsi="Times New Roman"/>
          <w:sz w:val="24"/>
          <w:szCs w:val="24"/>
          <w:lang w:eastAsia="ru-RU"/>
        </w:rPr>
        <w:t>подготовить ответы в течение последующих 15 минут. Выпускнику разрешается пользоваться текстом выпускной квалификационной работы. По окончании 15 минут обучающийся должен либо дать ответ, либо констатировать невозможность ответить на вопрос.</w:t>
      </w:r>
    </w:p>
    <w:p w:rsidR="000018DA" w:rsidRPr="00B3705F" w:rsidRDefault="000018DA" w:rsidP="00B3705F">
      <w:p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Завершение своего выступления обучающийся должен формализовать словами «ответ </w:t>
      </w:r>
      <w:r w:rsidRPr="00B3705F">
        <w:rPr>
          <w:rFonts w:ascii="Times New Roman" w:hAnsi="Times New Roman"/>
          <w:sz w:val="24"/>
          <w:szCs w:val="24"/>
          <w:lang w:eastAsia="ru-RU"/>
        </w:rPr>
        <w:t>на вопрос закончил/а».</w:t>
      </w:r>
    </w:p>
    <w:p w:rsidR="000018DA" w:rsidRPr="00B3705F" w:rsidRDefault="000018DA" w:rsidP="00B3705F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950A50" w:rsidP="00B3705F">
      <w:pPr>
        <w:shd w:val="clear" w:color="auto" w:fill="FFFFFF"/>
        <w:tabs>
          <w:tab w:val="left" w:pos="432"/>
        </w:tabs>
        <w:spacing w:before="312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lastRenderedPageBreak/>
        <w:t>8</w:t>
      </w:r>
      <w:r w:rsidR="000018DA" w:rsidRPr="00B3705F"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t>.</w:t>
      </w:r>
      <w:r w:rsidR="000018DA" w:rsidRPr="00B3705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0018DA" w:rsidRPr="00B3705F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Формы проведения</w:t>
      </w:r>
    </w:p>
    <w:p w:rsidR="000018DA" w:rsidRPr="00B3705F" w:rsidRDefault="000018DA" w:rsidP="00B3705F">
      <w:pPr>
        <w:shd w:val="clear" w:color="auto" w:fill="FFFFFF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5"/>
          <w:sz w:val="24"/>
          <w:szCs w:val="24"/>
          <w:lang w:eastAsia="ru-RU"/>
        </w:rPr>
        <w:t>- защита выпускной квалификационной работы</w:t>
      </w:r>
      <w:r w:rsidRPr="00B3705F">
        <w:rPr>
          <w:rFonts w:ascii="Times New Roman" w:hAnsi="Times New Roman"/>
          <w:spacing w:val="-5"/>
          <w:sz w:val="28"/>
          <w:szCs w:val="28"/>
          <w:lang w:eastAsia="ru-RU"/>
        </w:rPr>
        <w:t>.</w:t>
      </w:r>
    </w:p>
    <w:p w:rsidR="000018DA" w:rsidRPr="00B3705F" w:rsidRDefault="00950A50" w:rsidP="00B3705F">
      <w:pPr>
        <w:shd w:val="clear" w:color="auto" w:fill="FFFFFF"/>
        <w:tabs>
          <w:tab w:val="left" w:pos="432"/>
        </w:tabs>
        <w:spacing w:before="622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0"/>
          <w:sz w:val="24"/>
          <w:szCs w:val="24"/>
          <w:lang w:eastAsia="ru-RU"/>
        </w:rPr>
        <w:t>9</w:t>
      </w:r>
      <w:r w:rsidR="000018DA" w:rsidRPr="00643749">
        <w:rPr>
          <w:rFonts w:ascii="Times New Roman" w:hAnsi="Times New Roman"/>
          <w:b/>
          <w:spacing w:val="-30"/>
          <w:sz w:val="24"/>
          <w:szCs w:val="24"/>
          <w:lang w:eastAsia="ru-RU"/>
        </w:rPr>
        <w:t>.</w:t>
      </w:r>
      <w:r w:rsidR="000018DA" w:rsidRPr="00B3705F">
        <w:rPr>
          <w:rFonts w:ascii="Times New Roman" w:hAnsi="Times New Roman"/>
          <w:sz w:val="24"/>
          <w:szCs w:val="24"/>
          <w:lang w:eastAsia="ru-RU"/>
        </w:rPr>
        <w:tab/>
      </w:r>
      <w:r w:rsidR="000018DA" w:rsidRPr="00B3705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Критерии оценки</w:t>
      </w:r>
    </w:p>
    <w:p w:rsidR="000018DA" w:rsidRPr="00B3705F" w:rsidRDefault="000018DA" w:rsidP="00B3705F">
      <w:pPr>
        <w:shd w:val="clear" w:color="auto" w:fill="FFFFFF"/>
        <w:spacing w:before="202" w:after="0" w:line="314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Оценка результата защиты выпускной квалификационной работы производится на закрытом заседании комиссии путем заполнения карты оценивания защиты ВКР. Оценивается работа по 4-х балльной системе (отлично, хорошо, удовлетворительно, неудовлетворительно).</w:t>
      </w:r>
    </w:p>
    <w:p w:rsidR="000018DA" w:rsidRPr="00B3705F" w:rsidRDefault="000018DA" w:rsidP="00B3705F">
      <w:pPr>
        <w:shd w:val="clear" w:color="auto" w:fill="FFFFFF"/>
        <w:spacing w:after="0" w:line="314" w:lineRule="exact"/>
        <w:ind w:right="5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Оценка объявляется после окончания защиты всех работ на открытом заседании комиссии. Решение комиссии по государственной итоговой аттестации является окончат</w:t>
      </w:r>
      <w:r w:rsidR="004C45B6">
        <w:rPr>
          <w:rFonts w:ascii="Times New Roman" w:hAnsi="Times New Roman"/>
          <w:sz w:val="24"/>
          <w:szCs w:val="24"/>
          <w:lang w:eastAsia="ru-RU"/>
        </w:rPr>
        <w:t>ельным и апелляции не подлежит.</w:t>
      </w:r>
    </w:p>
    <w:p w:rsidR="000018DA" w:rsidRPr="00B3705F" w:rsidRDefault="000018DA" w:rsidP="00B3705F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hd w:val="clear" w:color="auto" w:fill="FFFFFF"/>
        <w:spacing w:after="0" w:line="317" w:lineRule="exact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B3705F">
        <w:rPr>
          <w:rFonts w:ascii="Arial" w:hAnsi="Arial" w:cs="Arial"/>
          <w:sz w:val="24"/>
          <w:szCs w:val="24"/>
          <w:lang w:eastAsia="ru-RU"/>
        </w:rPr>
        <w:tab/>
      </w: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541E5" w:rsidRDefault="00F541E5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Pr="00B3705F" w:rsidRDefault="00FA339E" w:rsidP="00F541E5">
      <w:pPr>
        <w:spacing w:after="0" w:line="523" w:lineRule="exact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A339E">
      <w:pPr>
        <w:shd w:val="clear" w:color="auto" w:fill="FFFFFF"/>
        <w:spacing w:after="0" w:line="518" w:lineRule="exact"/>
        <w:jc w:val="center"/>
        <w:rPr>
          <w:rFonts w:ascii="Times New Roman" w:hAnsi="Times New Roman"/>
          <w:b/>
          <w:bCs/>
          <w:spacing w:val="-16"/>
          <w:position w:val="3"/>
          <w:sz w:val="24"/>
          <w:szCs w:val="24"/>
          <w:lang w:eastAsia="ru-RU"/>
        </w:rPr>
      </w:pPr>
    </w:p>
    <w:p w:rsidR="0025565D" w:rsidRDefault="00E01A8F" w:rsidP="00E01A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Макет программы государственной итоговой аттестации </w:t>
      </w:r>
    </w:p>
    <w:p w:rsidR="00FA339E" w:rsidRPr="0025565D" w:rsidRDefault="00E01A8F" w:rsidP="00E01A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565D">
        <w:rPr>
          <w:rFonts w:ascii="Times New Roman" w:hAnsi="Times New Roman"/>
          <w:b/>
          <w:sz w:val="24"/>
          <w:szCs w:val="24"/>
          <w:lang w:eastAsia="ru-RU"/>
        </w:rPr>
        <w:t>для специалистов среднего звена</w:t>
      </w:r>
    </w:p>
    <w:p w:rsidR="00E01A8F" w:rsidRPr="00FA339E" w:rsidRDefault="00E01A8F" w:rsidP="00E01A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6"/>
          <w:position w:val="3"/>
          <w:sz w:val="24"/>
          <w:szCs w:val="24"/>
          <w:lang w:eastAsia="ru-RU"/>
        </w:rPr>
      </w:pPr>
    </w:p>
    <w:p w:rsidR="00FA339E" w:rsidRPr="00FA339E" w:rsidRDefault="00FA339E" w:rsidP="00FA3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FA339E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>МИНИСТЕРСТВО ОБРАЗОВАНИЯ И НАУКИ  ЧЕЛЯБИНСКОЙ ОБЛАСТИ</w:t>
      </w:r>
    </w:p>
    <w:p w:rsidR="00FA339E" w:rsidRPr="00FA339E" w:rsidRDefault="00FA339E" w:rsidP="00FA3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FA339E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A339E" w:rsidRPr="00FA339E" w:rsidRDefault="00FA339E" w:rsidP="00FA3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FA339E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 «ЧЕЛЯБИНСКИЙ ПРОФЕССИОНАЛЬНЫЙ КОЛЛЕДЖ»</w:t>
      </w:r>
    </w:p>
    <w:p w:rsidR="00FA339E" w:rsidRPr="00FA339E" w:rsidRDefault="00FA339E" w:rsidP="00FA3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</w:p>
    <w:p w:rsidR="00FA339E" w:rsidRPr="00FA339E" w:rsidRDefault="00FA339E" w:rsidP="00FA3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</w:p>
    <w:p w:rsidR="00FA339E" w:rsidRPr="00FA339E" w:rsidRDefault="00FA339E" w:rsidP="00FA3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FA339E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>СОГЛАСОВАНО:                                                                                                                               УТВЕРЖДАЮ:</w:t>
      </w:r>
    </w:p>
    <w:p w:rsidR="00FA339E" w:rsidRPr="00FA339E" w:rsidRDefault="00FA339E" w:rsidP="00FA3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FA339E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 xml:space="preserve">на  педагогическом  совете                                                                                                   Директор ГБПОУ «Челябинский  </w:t>
      </w:r>
    </w:p>
    <w:p w:rsidR="00FA339E" w:rsidRPr="00FA339E" w:rsidRDefault="00FA339E" w:rsidP="00FA3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FA339E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>протокол № ______                                                                                                                              профессиональный колледж»</w:t>
      </w:r>
    </w:p>
    <w:p w:rsidR="00F541E5" w:rsidRPr="00FA339E" w:rsidRDefault="00FA339E" w:rsidP="00FA3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</w:pPr>
      <w:r w:rsidRPr="00FA339E">
        <w:rPr>
          <w:rFonts w:ascii="Times New Roman" w:hAnsi="Times New Roman"/>
          <w:bCs/>
          <w:spacing w:val="-16"/>
          <w:position w:val="3"/>
          <w:sz w:val="24"/>
          <w:szCs w:val="24"/>
          <w:lang w:eastAsia="ru-RU"/>
        </w:rPr>
        <w:t>«______» ___________  20__  г.                                                                                                       __________ А. Н. Чесноков</w:t>
      </w:r>
    </w:p>
    <w:p w:rsidR="00F541E5" w:rsidRPr="00B3705F" w:rsidRDefault="00F541E5" w:rsidP="00F541E5">
      <w:pPr>
        <w:shd w:val="clear" w:color="auto" w:fill="FFFFFF"/>
        <w:spacing w:after="0" w:line="518" w:lineRule="exact"/>
        <w:jc w:val="center"/>
        <w:rPr>
          <w:rFonts w:ascii="Times New Roman" w:hAnsi="Times New Roman"/>
          <w:b/>
          <w:bCs/>
          <w:spacing w:val="-16"/>
          <w:position w:val="3"/>
          <w:sz w:val="24"/>
          <w:szCs w:val="24"/>
          <w:lang w:eastAsia="ru-RU"/>
        </w:rPr>
      </w:pPr>
    </w:p>
    <w:p w:rsidR="00F541E5" w:rsidRPr="00B3705F" w:rsidRDefault="00F541E5" w:rsidP="00F541E5">
      <w:pPr>
        <w:shd w:val="clear" w:color="auto" w:fill="FFFFFF"/>
        <w:spacing w:after="0" w:line="518" w:lineRule="exact"/>
        <w:jc w:val="center"/>
        <w:rPr>
          <w:rFonts w:ascii="Times New Roman" w:hAnsi="Times New Roman"/>
          <w:b/>
          <w:bCs/>
          <w:spacing w:val="-16"/>
          <w:position w:val="3"/>
          <w:sz w:val="24"/>
          <w:szCs w:val="24"/>
          <w:lang w:eastAsia="ru-RU"/>
        </w:rPr>
      </w:pPr>
    </w:p>
    <w:p w:rsidR="00F541E5" w:rsidRPr="00B3705F" w:rsidRDefault="00F541E5" w:rsidP="00F541E5">
      <w:pPr>
        <w:shd w:val="clear" w:color="auto" w:fill="FFFFFF"/>
        <w:spacing w:after="0" w:line="518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bCs/>
          <w:spacing w:val="-16"/>
          <w:position w:val="3"/>
          <w:sz w:val="24"/>
          <w:szCs w:val="24"/>
          <w:lang w:eastAsia="ru-RU"/>
        </w:rPr>
        <w:t>ПРОГРАММА</w:t>
      </w:r>
    </w:p>
    <w:p w:rsidR="00F541E5" w:rsidRPr="00B3705F" w:rsidRDefault="00F541E5" w:rsidP="00F541E5">
      <w:pPr>
        <w:shd w:val="clear" w:color="auto" w:fill="FFFFFF"/>
        <w:spacing w:after="0" w:line="420" w:lineRule="exact"/>
        <w:ind w:right="-2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  <w:r w:rsidRPr="00B3705F">
        <w:rPr>
          <w:rFonts w:ascii="Times New Roman" w:hAnsi="Times New Roman"/>
          <w:b/>
          <w:spacing w:val="-2"/>
          <w:sz w:val="24"/>
          <w:szCs w:val="24"/>
          <w:lang w:eastAsia="ru-RU"/>
        </w:rPr>
        <w:t>выпускников специальности</w:t>
      </w:r>
    </w:p>
    <w:p w:rsidR="00F541E5" w:rsidRPr="00B3705F" w:rsidRDefault="00F541E5" w:rsidP="00F541E5">
      <w:pPr>
        <w:shd w:val="clear" w:color="auto" w:fill="FFFFFF"/>
        <w:tabs>
          <w:tab w:val="left" w:pos="9355"/>
        </w:tabs>
        <w:spacing w:before="511" w:after="0" w:line="420" w:lineRule="exact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2"/>
          <w:sz w:val="24"/>
          <w:szCs w:val="24"/>
          <w:lang w:eastAsia="ru-RU"/>
        </w:rPr>
        <w:t>___________________________________________________________</w:t>
      </w:r>
    </w:p>
    <w:p w:rsidR="00F541E5" w:rsidRPr="00B3705F" w:rsidRDefault="00F541E5" w:rsidP="00F541E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2"/>
          <w:sz w:val="24"/>
          <w:szCs w:val="24"/>
          <w:lang w:eastAsia="ru-RU"/>
        </w:rPr>
        <w:t>(Код, наименование специальности)</w:t>
      </w:r>
    </w:p>
    <w:p w:rsidR="00F541E5" w:rsidRPr="00B3705F" w:rsidRDefault="00F541E5" w:rsidP="00F541E5">
      <w:pPr>
        <w:shd w:val="clear" w:color="auto" w:fill="FFFFFF"/>
        <w:spacing w:before="358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Cs/>
          <w:sz w:val="24"/>
          <w:szCs w:val="24"/>
          <w:lang w:eastAsia="ru-RU"/>
        </w:rPr>
        <w:t xml:space="preserve">на 20__-20__   учебный </w:t>
      </w:r>
      <w:r w:rsidRPr="00B3705F">
        <w:rPr>
          <w:rFonts w:ascii="Times New Roman" w:hAnsi="Times New Roman"/>
          <w:sz w:val="24"/>
          <w:szCs w:val="24"/>
          <w:lang w:eastAsia="ru-RU"/>
        </w:rPr>
        <w:t>год</w:t>
      </w: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lastRenderedPageBreak/>
        <w:t>Программа разработана на основе Федерального  государственного образовательного стандарта  по професс</w:t>
      </w:r>
      <w:r>
        <w:rPr>
          <w:rFonts w:ascii="Times New Roman" w:hAnsi="Times New Roman"/>
          <w:sz w:val="24"/>
          <w:szCs w:val="24"/>
          <w:lang w:eastAsia="ru-RU"/>
        </w:rPr>
        <w:t>ии  «Код, наименование специальности</w:t>
      </w:r>
      <w:r w:rsidRPr="00FA339E">
        <w:rPr>
          <w:rFonts w:ascii="Times New Roman" w:hAnsi="Times New Roman"/>
          <w:sz w:val="24"/>
          <w:szCs w:val="24"/>
          <w:lang w:eastAsia="ru-RU"/>
        </w:rPr>
        <w:t>»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 xml:space="preserve">Организация-разработчик: 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>ГБПОУ «Челябинский профессиональный колледж»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>Разработчик: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 xml:space="preserve">ФИО, преподаватель 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>Представитель работодателя __________________________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(</w:t>
      </w:r>
      <w:r w:rsidRPr="00FA339E">
        <w:rPr>
          <w:rFonts w:ascii="Times New Roman" w:hAnsi="Times New Roman"/>
          <w:sz w:val="16"/>
          <w:szCs w:val="16"/>
          <w:lang w:eastAsia="ru-RU"/>
        </w:rPr>
        <w:t>наименование предприятия)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FA339E">
        <w:rPr>
          <w:rFonts w:ascii="Times New Roman" w:hAnsi="Times New Roman"/>
          <w:sz w:val="16"/>
          <w:szCs w:val="16"/>
          <w:lang w:eastAsia="ru-RU"/>
        </w:rPr>
        <w:t>_____________________    ____________     _________________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FA339E">
        <w:rPr>
          <w:rFonts w:ascii="Times New Roman" w:hAnsi="Times New Roman"/>
          <w:sz w:val="16"/>
          <w:szCs w:val="16"/>
          <w:lang w:eastAsia="ru-RU"/>
        </w:rPr>
        <w:t xml:space="preserve">  (должность)                            (подпись)                       (ФИО)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>М.П.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339E">
        <w:rPr>
          <w:rFonts w:ascii="Times New Roman" w:hAnsi="Times New Roman"/>
          <w:sz w:val="24"/>
          <w:szCs w:val="24"/>
          <w:lang w:eastAsia="ru-RU"/>
        </w:rPr>
        <w:t>РАССМОТРЕНА</w:t>
      </w:r>
      <w:proofErr w:type="gramEnd"/>
      <w:r w:rsidRPr="00FA339E">
        <w:rPr>
          <w:rFonts w:ascii="Times New Roman" w:hAnsi="Times New Roman"/>
          <w:sz w:val="24"/>
          <w:szCs w:val="24"/>
          <w:lang w:eastAsia="ru-RU"/>
        </w:rPr>
        <w:t xml:space="preserve"> И РЕКОМЕНДОВАНА К УТВЕРЖДЕНИЮ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>на заседании предметно-цикловой комиссии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 xml:space="preserve">(Протокол № ___ от «___» __________ 20___ г.) 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339E">
        <w:rPr>
          <w:rFonts w:ascii="Times New Roman" w:hAnsi="Times New Roman"/>
          <w:sz w:val="24"/>
          <w:szCs w:val="24"/>
          <w:lang w:eastAsia="ru-RU"/>
        </w:rPr>
        <w:t>Председатель комиссии ______________ / _________________ /</w:t>
      </w: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41E5" w:rsidRDefault="00F541E5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Default="00FA339E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39E" w:rsidRPr="00B3705F" w:rsidRDefault="00FA339E" w:rsidP="00F54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541E5" w:rsidP="00F541E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b/>
          <w:spacing w:val="-15"/>
          <w:sz w:val="24"/>
          <w:szCs w:val="24"/>
          <w:lang w:eastAsia="ru-RU"/>
        </w:rPr>
      </w:pPr>
    </w:p>
    <w:p w:rsidR="00F541E5" w:rsidRPr="00B3705F" w:rsidRDefault="00F541E5" w:rsidP="00F541E5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spacing w:val="-15"/>
          <w:sz w:val="24"/>
          <w:szCs w:val="24"/>
          <w:lang w:eastAsia="ru-RU"/>
        </w:rPr>
        <w:lastRenderedPageBreak/>
        <w:t>1.</w:t>
      </w:r>
      <w:r w:rsidRPr="00B3705F">
        <w:rPr>
          <w:rFonts w:ascii="Times New Roman" w:hAnsi="Times New Roman"/>
          <w:b/>
          <w:sz w:val="24"/>
          <w:szCs w:val="24"/>
          <w:lang w:eastAsia="ru-RU"/>
        </w:rPr>
        <w:tab/>
        <w:t>Вид государственной итоговой аттестации</w:t>
      </w:r>
    </w:p>
    <w:p w:rsidR="00F541E5" w:rsidRPr="00B3705F" w:rsidRDefault="00F541E5" w:rsidP="00F541E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40" w:after="0" w:line="274" w:lineRule="exact"/>
        <w:ind w:right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дипломная работа (дипломный проект);</w:t>
      </w:r>
    </w:p>
    <w:p w:rsidR="00F541E5" w:rsidRPr="00B3705F" w:rsidRDefault="00F541E5" w:rsidP="00F541E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right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междисциплинарный экзамен</w:t>
      </w:r>
    </w:p>
    <w:p w:rsidR="00F541E5" w:rsidRPr="00B3705F" w:rsidRDefault="00F541E5" w:rsidP="00F541E5">
      <w:pPr>
        <w:shd w:val="clear" w:color="auto" w:fill="FFFFFF"/>
        <w:tabs>
          <w:tab w:val="left" w:pos="720"/>
        </w:tabs>
        <w:spacing w:before="396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B3705F">
        <w:rPr>
          <w:rFonts w:ascii="Times New Roman" w:hAnsi="Times New Roman"/>
          <w:b/>
          <w:bCs/>
          <w:sz w:val="24"/>
          <w:szCs w:val="24"/>
          <w:lang w:eastAsia="ru-RU"/>
        </w:rPr>
        <w:tab/>
        <w:t>Объем времени на подготовку и проведение</w:t>
      </w:r>
    </w:p>
    <w:p w:rsidR="00F541E5" w:rsidRPr="00B3705F" w:rsidRDefault="00F541E5" w:rsidP="00F541E5">
      <w:pPr>
        <w:shd w:val="clear" w:color="auto" w:fill="FFFFFF"/>
        <w:tabs>
          <w:tab w:val="left" w:leader="underscore" w:pos="6336"/>
          <w:tab w:val="left" w:leader="underscore" w:pos="7793"/>
          <w:tab w:val="left" w:leader="underscore" w:pos="8280"/>
        </w:tabs>
        <w:spacing w:before="242" w:after="0" w:line="276" w:lineRule="exact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Время на подготовку и проведение государственной итоговой аттестации выпускников по специальности - </w:t>
      </w:r>
      <w:r w:rsidRPr="00B3705F">
        <w:rPr>
          <w:rFonts w:ascii="Times New Roman" w:hAnsi="Times New Roman"/>
          <w:i/>
          <w:iCs/>
          <w:sz w:val="24"/>
          <w:szCs w:val="24"/>
          <w:lang w:eastAsia="ru-RU"/>
        </w:rPr>
        <w:t>«Код, наименование специальности»</w:t>
      </w:r>
      <w:r w:rsidRPr="00B3705F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B3705F">
        <w:rPr>
          <w:rFonts w:ascii="Times New Roman" w:hAnsi="Times New Roman"/>
          <w:sz w:val="24"/>
          <w:szCs w:val="24"/>
          <w:lang w:eastAsia="ru-RU"/>
        </w:rPr>
        <w:t>регламентируется федеральным государственным образовательным ст</w:t>
      </w:r>
      <w:r w:rsidR="00FA339E">
        <w:rPr>
          <w:rFonts w:ascii="Times New Roman" w:hAnsi="Times New Roman"/>
          <w:sz w:val="24"/>
          <w:szCs w:val="24"/>
          <w:lang w:eastAsia="ru-RU"/>
        </w:rPr>
        <w:t>андартом среднего</w:t>
      </w:r>
      <w:r w:rsidR="00FA339E">
        <w:rPr>
          <w:rFonts w:ascii="Times New Roman" w:hAnsi="Times New Roman"/>
          <w:sz w:val="24"/>
          <w:szCs w:val="24"/>
          <w:lang w:eastAsia="ru-RU"/>
        </w:rPr>
        <w:br/>
        <w:t>образования</w:t>
      </w:r>
      <w:r w:rsidRPr="00B3705F">
        <w:rPr>
          <w:rFonts w:ascii="Times New Roman" w:hAnsi="Times New Roman"/>
          <w:b/>
          <w:bCs/>
          <w:spacing w:val="-5"/>
          <w:lang w:eastAsia="ru-RU"/>
        </w:rPr>
        <w:t>.</w:t>
      </w:r>
    </w:p>
    <w:p w:rsidR="00F541E5" w:rsidRPr="00B3705F" w:rsidRDefault="00F541E5" w:rsidP="00F541E5">
      <w:pPr>
        <w:shd w:val="clear" w:color="auto" w:fill="FFFFFF"/>
        <w:spacing w:after="0" w:line="276" w:lineRule="exact"/>
        <w:ind w:right="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На подготовку выпускной квалификационной работы согласно учебному плану специальности </w:t>
      </w:r>
      <w:r w:rsidRPr="00B3705F">
        <w:rPr>
          <w:rFonts w:ascii="Times New Roman" w:hAnsi="Times New Roman"/>
          <w:i/>
          <w:sz w:val="24"/>
          <w:szCs w:val="24"/>
          <w:lang w:eastAsia="ru-RU"/>
        </w:rPr>
        <w:t xml:space="preserve">«Код, наименование специальности» </w:t>
      </w:r>
      <w:r w:rsidRPr="00B3705F">
        <w:rPr>
          <w:rFonts w:ascii="Times New Roman" w:hAnsi="Times New Roman"/>
          <w:sz w:val="24"/>
          <w:szCs w:val="24"/>
          <w:lang w:eastAsia="ru-RU"/>
        </w:rPr>
        <w:t>отводится  _____ недели (с «___» _________ 20___г. по «___» ______________ 20___г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. Объем времени на защиту - ______ недели. </w:t>
      </w:r>
    </w:p>
    <w:p w:rsidR="00F541E5" w:rsidRPr="00B3705F" w:rsidRDefault="00F541E5" w:rsidP="00F541E5">
      <w:pPr>
        <w:shd w:val="clear" w:color="auto" w:fill="FFFFFF"/>
        <w:spacing w:after="0" w:line="276" w:lineRule="exact"/>
        <w:ind w:right="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ab/>
      </w:r>
    </w:p>
    <w:p w:rsidR="00F541E5" w:rsidRPr="00B3705F" w:rsidRDefault="00F541E5" w:rsidP="00F541E5">
      <w:pPr>
        <w:shd w:val="clear" w:color="auto" w:fill="FFFFFF"/>
        <w:spacing w:before="36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sz w:val="24"/>
          <w:szCs w:val="24"/>
          <w:lang w:eastAsia="ru-RU"/>
        </w:rPr>
        <w:t>3. Сроки проведения</w:t>
      </w:r>
    </w:p>
    <w:p w:rsidR="00F541E5" w:rsidRPr="00B3705F" w:rsidRDefault="00F541E5" w:rsidP="00F541E5">
      <w:pPr>
        <w:shd w:val="clear" w:color="auto" w:fill="FFFFFF"/>
        <w:spacing w:before="302" w:after="0" w:line="276" w:lineRule="exact"/>
        <w:ind w:right="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Сроки проведения государственной итоговой аттестации установлены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согл</w:t>
      </w:r>
      <w:r w:rsidR="00FA339E">
        <w:rPr>
          <w:rFonts w:ascii="Times New Roman" w:hAnsi="Times New Roman"/>
          <w:sz w:val="24"/>
          <w:szCs w:val="24"/>
          <w:lang w:eastAsia="ru-RU"/>
        </w:rPr>
        <w:t>асно графика</w:t>
      </w:r>
      <w:proofErr w:type="gramEnd"/>
      <w:r w:rsidR="00FA339E">
        <w:rPr>
          <w:rFonts w:ascii="Times New Roman" w:hAnsi="Times New Roman"/>
          <w:sz w:val="24"/>
          <w:szCs w:val="24"/>
          <w:lang w:eastAsia="ru-RU"/>
        </w:rPr>
        <w:t xml:space="preserve"> учебного процесса.</w:t>
      </w:r>
    </w:p>
    <w:p w:rsidR="00F541E5" w:rsidRPr="00B3705F" w:rsidRDefault="00F541E5" w:rsidP="00F541E5">
      <w:pPr>
        <w:shd w:val="clear" w:color="auto" w:fill="FFFFFF"/>
        <w:spacing w:before="598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sz w:val="24"/>
          <w:szCs w:val="24"/>
          <w:lang w:eastAsia="ru-RU"/>
        </w:rPr>
        <w:t>4. Необходимые экзаменационные материалы</w:t>
      </w:r>
    </w:p>
    <w:p w:rsidR="00F541E5" w:rsidRPr="00B3705F" w:rsidRDefault="00F541E5" w:rsidP="00F541E5">
      <w:pPr>
        <w:shd w:val="clear" w:color="auto" w:fill="FFFFFF"/>
        <w:spacing w:before="276" w:after="0" w:line="276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Тематика выпускных квалификационных работ разработана преподавателями профессиональных модулей</w:t>
      </w:r>
    </w:p>
    <w:p w:rsidR="00F541E5" w:rsidRPr="00B3705F" w:rsidRDefault="00F541E5" w:rsidP="00F541E5">
      <w:pPr>
        <w:shd w:val="clear" w:color="auto" w:fill="FFFFFF"/>
        <w:spacing w:before="5" w:after="0" w:line="276" w:lineRule="exact"/>
        <w:ind w:right="-1"/>
        <w:rPr>
          <w:rFonts w:ascii="Times New Roman" w:hAnsi="Times New Roman"/>
          <w:bCs/>
          <w:i/>
          <w:spacing w:val="-2"/>
          <w:sz w:val="24"/>
          <w:szCs w:val="24"/>
          <w:lang w:eastAsia="ru-RU"/>
        </w:rPr>
      </w:pPr>
      <w:r w:rsidRPr="00B3705F">
        <w:rPr>
          <w:rFonts w:ascii="Times New Roman" w:hAnsi="Times New Roman"/>
          <w:bCs/>
          <w:i/>
          <w:spacing w:val="-2"/>
          <w:sz w:val="24"/>
          <w:szCs w:val="24"/>
          <w:lang w:eastAsia="ru-RU"/>
        </w:rPr>
        <w:t xml:space="preserve">Код, наименование модуля </w:t>
      </w:r>
    </w:p>
    <w:p w:rsidR="00F541E5" w:rsidRPr="00B3705F" w:rsidRDefault="00F541E5" w:rsidP="00F541E5">
      <w:pPr>
        <w:shd w:val="clear" w:color="auto" w:fill="FFFFFF"/>
        <w:spacing w:before="5" w:after="0" w:line="276" w:lineRule="exac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Cs/>
          <w:i/>
          <w:spacing w:val="-2"/>
          <w:sz w:val="24"/>
          <w:szCs w:val="24"/>
          <w:lang w:eastAsia="ru-RU"/>
        </w:rPr>
        <w:t>Код, наименование модуля</w:t>
      </w:r>
    </w:p>
    <w:p w:rsidR="00F541E5" w:rsidRPr="00B3705F" w:rsidRDefault="00F541E5" w:rsidP="00F541E5">
      <w:pPr>
        <w:shd w:val="clear" w:color="auto" w:fill="FFFFFF"/>
        <w:spacing w:after="0" w:line="276" w:lineRule="exact"/>
        <w:ind w:right="1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рассмотрена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на заседании предметной цикловой комиссии. </w:t>
      </w:r>
    </w:p>
    <w:p w:rsidR="00F541E5" w:rsidRPr="00B3705F" w:rsidRDefault="00F541E5" w:rsidP="00F541E5">
      <w:pPr>
        <w:shd w:val="clear" w:color="auto" w:fill="FFFFFF"/>
        <w:spacing w:before="5" w:after="0" w:line="276" w:lineRule="exact"/>
        <w:ind w:right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F541E5" w:rsidRPr="00B3705F" w:rsidRDefault="00F541E5" w:rsidP="00F541E5">
      <w:pPr>
        <w:shd w:val="clear" w:color="auto" w:fill="FFFFFF"/>
        <w:spacing w:before="7" w:after="0" w:line="276" w:lineRule="exact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Консультирование по выполнению выпускной квалификационной работы осуществляют руководитель ВКР.</w:t>
      </w:r>
    </w:p>
    <w:p w:rsidR="00F541E5" w:rsidRPr="00B3705F" w:rsidRDefault="00F541E5" w:rsidP="00F541E5">
      <w:pPr>
        <w:shd w:val="clear" w:color="auto" w:fill="FFFFFF"/>
        <w:spacing w:before="2" w:after="0" w:line="276" w:lineRule="exact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Руководителем ВКР проводятся как групповые, так и индивидуальные консультации. Групповые консультации проводятся по организационным вопросам выполнения ВКР (структура, оформление, сроки, порядок взаимодействия с руководителем).</w:t>
      </w:r>
    </w:p>
    <w:p w:rsidR="00F541E5" w:rsidRDefault="00F541E5" w:rsidP="00F541E5">
      <w:p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Групповые и индивидуальные   консультации   проводятся   руководителем   по индивидуальному расписанию.</w:t>
      </w:r>
    </w:p>
    <w:p w:rsidR="00FA339E" w:rsidRPr="00B3705F" w:rsidRDefault="00FA339E" w:rsidP="00F541E5">
      <w:p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FA339E">
        <w:rPr>
          <w:rFonts w:ascii="Times New Roman" w:hAnsi="Times New Roman"/>
          <w:b/>
          <w:sz w:val="24"/>
          <w:szCs w:val="24"/>
          <w:lang w:eastAsia="ru-RU"/>
        </w:rPr>
        <w:t>Перечень тем выпускных квалификационных работ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>1.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>2.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>3.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>4.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>5.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lastRenderedPageBreak/>
        <w:t>6.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>7.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>8.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>9.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>10.</w:t>
      </w: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339E" w:rsidRPr="00FA339E" w:rsidRDefault="00FA339E" w:rsidP="00FA339E">
      <w:pPr>
        <w:shd w:val="clear" w:color="auto" w:fill="FFFFFF"/>
        <w:spacing w:before="28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339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541E5" w:rsidRPr="00B3705F" w:rsidRDefault="00FA339E" w:rsidP="00FA339E">
      <w:pPr>
        <w:shd w:val="clear" w:color="auto" w:fill="FFFFFF"/>
        <w:spacing w:before="286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6.Усло</w:t>
      </w:r>
      <w:r w:rsidR="00F541E5" w:rsidRPr="00B3705F">
        <w:rPr>
          <w:rFonts w:ascii="Times New Roman" w:hAnsi="Times New Roman"/>
          <w:b/>
          <w:sz w:val="24"/>
          <w:szCs w:val="24"/>
          <w:lang w:eastAsia="ru-RU"/>
        </w:rPr>
        <w:t>вия подготовки и процедура проведения</w:t>
      </w:r>
    </w:p>
    <w:p w:rsidR="00F541E5" w:rsidRPr="00B3705F" w:rsidRDefault="00FA339E" w:rsidP="00F541E5">
      <w:pPr>
        <w:shd w:val="clear" w:color="auto" w:fill="FFFFFF"/>
        <w:tabs>
          <w:tab w:val="left" w:pos="994"/>
        </w:tabs>
        <w:spacing w:before="278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8"/>
          <w:sz w:val="24"/>
          <w:szCs w:val="24"/>
          <w:lang w:eastAsia="ru-RU"/>
        </w:rPr>
        <w:t>6</w:t>
      </w:r>
      <w:r w:rsidR="00F541E5" w:rsidRPr="00B3705F">
        <w:rPr>
          <w:rFonts w:ascii="Times New Roman" w:hAnsi="Times New Roman"/>
          <w:spacing w:val="-8"/>
          <w:sz w:val="24"/>
          <w:szCs w:val="24"/>
          <w:lang w:eastAsia="ru-RU"/>
        </w:rPr>
        <w:t>.1</w:t>
      </w:r>
      <w:r w:rsidR="00F541E5" w:rsidRPr="00B3705F">
        <w:rPr>
          <w:rFonts w:ascii="Times New Roman" w:hAnsi="Times New Roman"/>
          <w:sz w:val="24"/>
          <w:szCs w:val="24"/>
          <w:lang w:eastAsia="ru-RU"/>
        </w:rPr>
        <w:tab/>
        <w:t>Организация предварительной защиты</w:t>
      </w:r>
    </w:p>
    <w:p w:rsidR="00F541E5" w:rsidRPr="00B3705F" w:rsidRDefault="00F541E5" w:rsidP="00F541E5">
      <w:pPr>
        <w:shd w:val="clear" w:color="auto" w:fill="FFFFFF"/>
        <w:spacing w:before="214" w:after="0" w:line="314" w:lineRule="exact"/>
        <w:ind w:right="3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Обучающийся, не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чем за 5 рабочих дней до даты предзащиты ВКР, оформляет окончательный (согласованный с руководителем) вариант выпускной квалификационной работы в папках-скоросшивателях с бланками титульного листа, заданием на выпускную квалификационную работу и передает его руководителю.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3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Руководитель выпускной квалификационной работы до даты предзащиты оформляет карту оценивания на выпускную квалификационную работу.</w:t>
      </w:r>
    </w:p>
    <w:p w:rsidR="00F541E5" w:rsidRPr="00B3705F" w:rsidRDefault="00F541E5" w:rsidP="00F541E5">
      <w:pPr>
        <w:shd w:val="clear" w:color="auto" w:fill="FFFFFF"/>
        <w:spacing w:before="2" w:after="0" w:line="314" w:lineRule="exact"/>
        <w:ind w:right="3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Обучающийся к дате предзащиты готовит выпускную квалификационную работу, демонстрационные материалы и текст доклада к защите в одном экземпляре.</w:t>
      </w:r>
    </w:p>
    <w:p w:rsidR="00F541E5" w:rsidRPr="00B3705F" w:rsidRDefault="00F541E5" w:rsidP="00F541E5">
      <w:pPr>
        <w:shd w:val="clear" w:color="auto" w:fill="FFFFFF"/>
        <w:spacing w:before="2" w:after="0" w:line="314" w:lineRule="exact"/>
        <w:ind w:right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День, время и место проведения предварительной защиты выпускной квалификационной работы определяется приказом по колледжу. Предварительная защита проводится комиссией по предзащите. Председателем комиссии по предзащите является заместитель директора.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3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Секретарь комиссии по предзащите осуществляет допуск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в помещение проведения предзащиты в соответствии со списком допущенных к предзащите.</w:t>
      </w:r>
    </w:p>
    <w:p w:rsidR="00F541E5" w:rsidRPr="00B3705F" w:rsidRDefault="00F541E5" w:rsidP="00F541E5">
      <w:pPr>
        <w:shd w:val="clear" w:color="auto" w:fill="FFFFFF"/>
        <w:spacing w:after="0" w:line="31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Комиссия (член комиссии) проверяет соответствие темы выпускной квалификационной работы, Ф.И.О. руководителя,  знакомится с картой оценивания на выпускную квалификационную работу, текстом выступления (доклада) обучающегося, проверяет комплектность выпускной квалификационной работы, наличие и оформление сопроводительных документо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в(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титульный лист, задание на выполнение выпускной квалификационной работы, карты оценивания ВКР, список используемых источников), соответствие оформления выпускной квалификационной работы методическим рекомендациям, соответствие оглавления основному тексту выпускной квалификационной работы, знакомится с демонстрационными материалами. Комиссия может попросить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выступить с докладом и/или задать ему вопросы по выполнению и содержанию выпускной квалификационной работы.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Комиссия по предзащите на основании результатов предварительной защиты принимает решение о готовности выпускной квалификационной работы к защите.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В случае принятия комиссией положительного решения о допуске выпускной квалификационной работы к защите, заместитель директора ставит свою визу на титульном листе выпускной квалификационной работы.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3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A339E" w:rsidP="00F541E5">
      <w:pPr>
        <w:shd w:val="clear" w:color="auto" w:fill="FFFFFF"/>
        <w:spacing w:after="0" w:line="314" w:lineRule="exact"/>
        <w:ind w:right="30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="00F541E5" w:rsidRPr="00B3705F">
        <w:rPr>
          <w:rFonts w:ascii="Times New Roman" w:hAnsi="Times New Roman"/>
          <w:sz w:val="24"/>
          <w:szCs w:val="24"/>
          <w:u w:val="single"/>
          <w:lang w:eastAsia="ru-RU"/>
        </w:rPr>
        <w:t>.2 Рецензирование выпускной квалификационной работы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lastRenderedPageBreak/>
        <w:t>Рецензирование выпускной квалификационной работы проводится с целью получения дополнительной объективной оценки труда выпускника специалистами в соответствующей области.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В качестве рецензентов могут привлекаться специалисты предприятий и организаций, являющихся социальными партнерами колледжа.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Обучающийся, не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чем за неделю до защиты, обязан обратиться к назначенному рецензенту и предоставить ему выпускную квалификационную работу с отметкой о прохождении предзащиты. При отсутствии отметки о прохождении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предзащиты рецензент имеет право отказать обучающемуся в рецензировании выпускной квалификационной работы.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Рецензент в течение пяти рабочих дней с момента предоставления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окончательного варианта выпускной квалификационной работы обязан ознакомиться с работой и составить на нее рецензию. Подписанная рецензентом рецензия предоставляется в комиссию по государственной итоговой аттестации вместе с выпускной квалификационной работой.</w:t>
      </w:r>
    </w:p>
    <w:p w:rsidR="00F541E5" w:rsidRPr="00B3705F" w:rsidRDefault="00FA339E" w:rsidP="00F541E5">
      <w:pPr>
        <w:shd w:val="clear" w:color="auto" w:fill="FFFFFF"/>
        <w:spacing w:before="240" w:after="0" w:line="317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="00F541E5" w:rsidRPr="00B3705F">
        <w:rPr>
          <w:rFonts w:ascii="Times New Roman" w:hAnsi="Times New Roman"/>
          <w:sz w:val="24"/>
          <w:szCs w:val="24"/>
          <w:u w:val="single"/>
          <w:lang w:eastAsia="ru-RU"/>
        </w:rPr>
        <w:t>.3  Процедура защиты выпускной квалификационной работы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Защита выпускной квалификационной работы происходит на открытом заседании комиссии по государственной итоговой аттестации. Задачей комиссии является определение уровня подготовки обучающегося, его подготовленности к профессиональной деятельности </w:t>
      </w:r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и принятие решения о возможности выдачи диплома государственного образца о присвоении </w:t>
      </w:r>
      <w:r w:rsidRPr="00B3705F">
        <w:rPr>
          <w:rFonts w:ascii="Times New Roman" w:hAnsi="Times New Roman"/>
          <w:sz w:val="24"/>
          <w:szCs w:val="24"/>
          <w:lang w:eastAsia="ru-RU"/>
        </w:rPr>
        <w:t>соответствующей квалификации.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Дата проведения защиты выпускной квалификационной работы определяется приказом по колледжу. Защита проводится комиссией, утвержденной приказом Министерством образования и науки Челябинской области.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Секретарь комиссии осуществляет допуск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 в помещение защиты выпускной квалификационной работы в строгом соответствии со списком допущенных к защите, одновременно проводя идентификацию личности по зачетной книжке (паспорту).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Количество человек, одновременно присутствующих в помещении защиты выпускной квалификационной работы, определяется комиссией. </w:t>
      </w:r>
      <w:proofErr w:type="gramStart"/>
      <w:r w:rsidRPr="00B3705F">
        <w:rPr>
          <w:rFonts w:ascii="Times New Roman" w:hAnsi="Times New Roman"/>
          <w:sz w:val="24"/>
          <w:szCs w:val="24"/>
          <w:lang w:eastAsia="ru-RU"/>
        </w:rPr>
        <w:t>Секретарь собирает выпускные квалификационные работы и сопроводительные документы у обучающихся в соответствии со списком допущенных к защите, информирует обучающихся о составе комиссии, продолжительности защиты для каждого обучающегося, а также о правилах поведения на защите и системе оценки уровня знаний.</w:t>
      </w:r>
      <w:proofErr w:type="gramEnd"/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Секретарь комиссии объявляет начало защиты каждой выпускной квалификационной работы, называя Ф.И.О. выпускника и тему выпускной квалификационной работы. Обучающийся делает доклад, общая продолжительность которого не должна превышать 8-10 минут.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Рекомендуется следующий общий регламент выступления и ответов на </w:t>
      </w:r>
      <w:proofErr w:type="spellStart"/>
      <w:r w:rsidRPr="00B3705F">
        <w:rPr>
          <w:rFonts w:ascii="Times New Roman" w:hAnsi="Times New Roman"/>
          <w:sz w:val="24"/>
          <w:szCs w:val="24"/>
          <w:lang w:eastAsia="ru-RU"/>
        </w:rPr>
        <w:t>вопросыкомиссии</w:t>
      </w:r>
      <w:proofErr w:type="spellEnd"/>
      <w:r w:rsidRPr="00B3705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тема работы, ее актуальность, исходные данные для проектирования (не более 1 минуты);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краткий анализ существующих методов решения задачи с указанием преимуществ и недостатков, обосновывается выбранный в проекте путь решения поставленной задачи (не более 1 минуты);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специальная часть должна быть освещена  так, чтобы подчеркнуть творчество, оригинальность и новизну п</w:t>
      </w:r>
      <w:r w:rsidR="00FA339E">
        <w:rPr>
          <w:rFonts w:ascii="Times New Roman" w:hAnsi="Times New Roman"/>
          <w:sz w:val="24"/>
          <w:szCs w:val="24"/>
          <w:lang w:eastAsia="ru-RU"/>
        </w:rPr>
        <w:t>р</w:t>
      </w:r>
      <w:r w:rsidRPr="00B3705F">
        <w:rPr>
          <w:rFonts w:ascii="Times New Roman" w:hAnsi="Times New Roman"/>
          <w:sz w:val="24"/>
          <w:szCs w:val="24"/>
          <w:lang w:eastAsia="ru-RU"/>
        </w:rPr>
        <w:t>оекта или его основных частей. Следует сделать акцент на применение средств вычислительной техники (4-5 минут);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по организационно-экономическому разделу необходимо отметить исходные данные для экономических расчетов и обоснованную в проекте экономическую эффективность (не более 2 минут);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заключение по работе должно убедительно (в цифрах) показать, что задание выполнено (не более 0,5 минуты).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Выступление не должно содержать описание структуры (оглавления) и содержания выпускной квалификационной работы, список использованных источников, а также </w:t>
      </w:r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>информации, не относящейся к области исследования выпускной квалификационной работы.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 окончании доклада </w:t>
      </w:r>
      <w:proofErr w:type="gramStart"/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>обучающемуся</w:t>
      </w:r>
      <w:proofErr w:type="gramEnd"/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 задают вопросы председатель, члены комиссии (не менее 2-х вопросов). </w:t>
      </w:r>
      <w:proofErr w:type="gramStart"/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>Обучающийся</w:t>
      </w:r>
      <w:proofErr w:type="gramEnd"/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 может ответить на вопросы сразу, либо записать их и </w:t>
      </w:r>
      <w:r w:rsidRPr="00B3705F">
        <w:rPr>
          <w:rFonts w:ascii="Times New Roman" w:hAnsi="Times New Roman"/>
          <w:sz w:val="24"/>
          <w:szCs w:val="24"/>
          <w:lang w:eastAsia="ru-RU"/>
        </w:rPr>
        <w:t>подготовить ответы в течение последующих 15 минут. Выпускнику разрешается пользоваться текстом выпускной квалификационной работы. По окончании 15 минут обучающийся должен либо дать ответ, либо констатировать невозможность ответить на вопрос.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Завершение своего выступления обучающийся должен формализовать словами «ответ </w:t>
      </w:r>
      <w:r w:rsidRPr="00B3705F">
        <w:rPr>
          <w:rFonts w:ascii="Times New Roman" w:hAnsi="Times New Roman"/>
          <w:sz w:val="24"/>
          <w:szCs w:val="24"/>
          <w:lang w:eastAsia="ru-RU"/>
        </w:rPr>
        <w:t>на вопрос закончил/а».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После ответов обучающегося на вопросы зачитывается отзыв руководителя, а также оглашаются замечания рецензента.</w:t>
      </w:r>
    </w:p>
    <w:p w:rsidR="00F541E5" w:rsidRPr="00B3705F" w:rsidRDefault="00F541E5" w:rsidP="00F541E5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1E5" w:rsidRPr="00B3705F" w:rsidRDefault="00FA339E" w:rsidP="00F541E5">
      <w:pPr>
        <w:shd w:val="clear" w:color="auto" w:fill="FFFFFF"/>
        <w:tabs>
          <w:tab w:val="left" w:pos="432"/>
        </w:tabs>
        <w:spacing w:before="312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t>7</w:t>
      </w:r>
      <w:r w:rsidR="00F541E5" w:rsidRPr="00B3705F"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t>.</w:t>
      </w:r>
      <w:r w:rsidR="00F541E5" w:rsidRPr="00B3705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541E5" w:rsidRPr="00B3705F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Формы проведения</w:t>
      </w:r>
    </w:p>
    <w:p w:rsidR="00F541E5" w:rsidRPr="00B3705F" w:rsidRDefault="00F541E5" w:rsidP="00F541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5"/>
          <w:sz w:val="24"/>
          <w:szCs w:val="24"/>
          <w:lang w:eastAsia="ru-RU"/>
        </w:rPr>
        <w:t>- защита выпускной квалификационной работы</w:t>
      </w:r>
      <w:r w:rsidRPr="00B3705F">
        <w:rPr>
          <w:rFonts w:ascii="Times New Roman" w:hAnsi="Times New Roman"/>
          <w:spacing w:val="-5"/>
          <w:sz w:val="28"/>
          <w:szCs w:val="28"/>
          <w:lang w:eastAsia="ru-RU"/>
        </w:rPr>
        <w:t>.</w:t>
      </w:r>
    </w:p>
    <w:p w:rsidR="00F541E5" w:rsidRPr="0025565D" w:rsidRDefault="00F541E5" w:rsidP="00F541E5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/>
          <w:b/>
          <w:spacing w:val="-30"/>
          <w:sz w:val="24"/>
          <w:szCs w:val="24"/>
          <w:lang w:eastAsia="ru-RU"/>
        </w:rPr>
      </w:pPr>
    </w:p>
    <w:p w:rsidR="00F541E5" w:rsidRPr="00B3705F" w:rsidRDefault="00FA339E" w:rsidP="00F541E5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565D">
        <w:rPr>
          <w:rFonts w:ascii="Times New Roman" w:hAnsi="Times New Roman"/>
          <w:b/>
          <w:spacing w:val="-30"/>
          <w:sz w:val="24"/>
          <w:szCs w:val="24"/>
          <w:lang w:eastAsia="ru-RU"/>
        </w:rPr>
        <w:t>8</w:t>
      </w:r>
      <w:r w:rsidR="00F541E5" w:rsidRPr="0025565D">
        <w:rPr>
          <w:rFonts w:ascii="Times New Roman" w:hAnsi="Times New Roman"/>
          <w:b/>
          <w:spacing w:val="-30"/>
          <w:sz w:val="24"/>
          <w:szCs w:val="24"/>
          <w:lang w:eastAsia="ru-RU"/>
        </w:rPr>
        <w:t>.</w:t>
      </w:r>
      <w:r w:rsidR="00F541E5" w:rsidRPr="00B3705F">
        <w:rPr>
          <w:rFonts w:ascii="Times New Roman" w:hAnsi="Times New Roman"/>
          <w:sz w:val="24"/>
          <w:szCs w:val="24"/>
          <w:lang w:eastAsia="ru-RU"/>
        </w:rPr>
        <w:tab/>
      </w:r>
      <w:r w:rsidR="00F541E5" w:rsidRPr="00B3705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Критерии оценки</w:t>
      </w:r>
    </w:p>
    <w:p w:rsidR="00F541E5" w:rsidRPr="00B3705F" w:rsidRDefault="00F541E5" w:rsidP="00F541E5">
      <w:pPr>
        <w:shd w:val="clear" w:color="auto" w:fill="FFFFFF"/>
        <w:spacing w:before="202" w:after="0" w:line="314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Оценка результата защиты выпускной квалификационной работы производится на закрытом заседании комиссии путем заполнения карты оценивания защиты ВКР. Оценивается работа по 4-х балльной системе (отлично, хорошо, удовлетворительно, неудовлетворительно).</w:t>
      </w:r>
    </w:p>
    <w:p w:rsidR="00F541E5" w:rsidRPr="00B3705F" w:rsidRDefault="00F541E5" w:rsidP="00F541E5">
      <w:pPr>
        <w:shd w:val="clear" w:color="auto" w:fill="FFFFFF"/>
        <w:spacing w:after="0" w:line="314" w:lineRule="exact"/>
        <w:ind w:right="5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Оценка объявляется после окончания защиты всех работ на открытом заседании комиссии. Решение комиссии по государственной итоговой аттестации является окончательным и апелляции не подлежит.</w:t>
      </w: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749" w:rsidRDefault="00643749" w:rsidP="00125181">
      <w:pPr>
        <w:spacing w:after="0"/>
        <w:ind w:left="57" w:right="-14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643749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A339E">
        <w:rPr>
          <w:rFonts w:ascii="Times New Roman" w:hAnsi="Times New Roman"/>
          <w:b/>
          <w:sz w:val="36"/>
          <w:szCs w:val="36"/>
          <w:lang w:eastAsia="ru-RU"/>
        </w:rPr>
        <w:t>ПРИЛОЖЕНИЯ</w:t>
      </w: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Default="00FA339E" w:rsidP="00FA339E">
      <w:pPr>
        <w:spacing w:after="0"/>
        <w:ind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A339E" w:rsidRPr="00FA339E" w:rsidRDefault="00FA339E" w:rsidP="00FA339E">
      <w:pPr>
        <w:spacing w:after="0"/>
        <w:ind w:right="-143"/>
        <w:rPr>
          <w:rFonts w:ascii="Times New Roman" w:hAnsi="Times New Roman"/>
          <w:b/>
          <w:sz w:val="36"/>
          <w:szCs w:val="36"/>
          <w:lang w:eastAsia="ru-RU"/>
        </w:rPr>
      </w:pPr>
    </w:p>
    <w:p w:rsidR="00E01A8F" w:rsidRDefault="00E01A8F" w:rsidP="00125181">
      <w:pPr>
        <w:spacing w:after="0"/>
        <w:ind w:left="57" w:right="-14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5565D" w:rsidRDefault="00E01A8F" w:rsidP="00E01A8F">
      <w:pPr>
        <w:spacing w:after="0"/>
        <w:ind w:left="5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Образец</w:t>
      </w:r>
      <w:r w:rsidR="0025565D">
        <w:rPr>
          <w:rFonts w:ascii="Times New Roman" w:hAnsi="Times New Roman"/>
          <w:b/>
          <w:sz w:val="28"/>
          <w:szCs w:val="28"/>
          <w:lang w:eastAsia="ru-RU"/>
        </w:rPr>
        <w:t xml:space="preserve"> карты оценивания</w:t>
      </w:r>
    </w:p>
    <w:p w:rsidR="00643749" w:rsidRPr="0025565D" w:rsidRDefault="0025565D" w:rsidP="00E01A8F">
      <w:pPr>
        <w:spacing w:after="0"/>
        <w:ind w:left="57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E01A8F" w:rsidRPr="0025565D">
        <w:rPr>
          <w:rFonts w:ascii="Times New Roman" w:hAnsi="Times New Roman"/>
          <w:b/>
          <w:sz w:val="24"/>
          <w:szCs w:val="24"/>
          <w:lang w:eastAsia="ru-RU"/>
        </w:rPr>
        <w:t>квалифицированных рабочих и служащих</w:t>
      </w:r>
    </w:p>
    <w:p w:rsidR="00E01A8F" w:rsidRPr="00B3705F" w:rsidRDefault="00E01A8F" w:rsidP="00E01A8F">
      <w:pPr>
        <w:spacing w:after="0"/>
        <w:ind w:left="57" w:right="-14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18DA" w:rsidRPr="00F40DE3" w:rsidRDefault="00643749" w:rsidP="00125181">
      <w:pPr>
        <w:spacing w:after="0" w:line="360" w:lineRule="auto"/>
        <w:ind w:left="57"/>
        <w:rPr>
          <w:rFonts w:ascii="Times New Roman" w:hAnsi="Times New Roman"/>
          <w:b/>
        </w:rPr>
      </w:pPr>
      <w:r w:rsidRPr="00F40DE3">
        <w:rPr>
          <w:rFonts w:ascii="Times New Roman" w:hAnsi="Times New Roman"/>
          <w:b/>
        </w:rPr>
        <w:t xml:space="preserve">Карта оценивания выпускной  квалификационной </w:t>
      </w:r>
      <w:r w:rsidR="000018DA" w:rsidRPr="00F40DE3">
        <w:rPr>
          <w:rFonts w:ascii="Times New Roman" w:hAnsi="Times New Roman"/>
          <w:b/>
        </w:rPr>
        <w:t xml:space="preserve"> работы</w:t>
      </w:r>
      <w:r w:rsidRPr="00F40DE3">
        <w:rPr>
          <w:rFonts w:ascii="Times New Roman" w:hAnsi="Times New Roman"/>
          <w:b/>
        </w:rPr>
        <w:t xml:space="preserve"> (письменная экзаменационная работа)</w:t>
      </w:r>
    </w:p>
    <w:p w:rsidR="000018DA" w:rsidRPr="00B3705F" w:rsidRDefault="00643749" w:rsidP="00125181">
      <w:pPr>
        <w:spacing w:after="0" w:line="240" w:lineRule="auto"/>
        <w:ind w:left="5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группы </w:t>
      </w:r>
      <w:r w:rsidR="000018DA" w:rsidRPr="00B3705F">
        <w:rPr>
          <w:rFonts w:ascii="Times New Roman" w:hAnsi="Times New Roman"/>
          <w:sz w:val="20"/>
          <w:szCs w:val="20"/>
        </w:rPr>
        <w:t xml:space="preserve">№ ________ профессия:_______________________________________________________________ </w:t>
      </w:r>
    </w:p>
    <w:p w:rsidR="000018DA" w:rsidRDefault="000018DA" w:rsidP="00125181">
      <w:pPr>
        <w:spacing w:after="0" w:line="240" w:lineRule="auto"/>
        <w:ind w:left="57"/>
        <w:rPr>
          <w:rFonts w:ascii="Times New Roman" w:hAnsi="Times New Roman"/>
          <w:sz w:val="20"/>
          <w:szCs w:val="20"/>
        </w:rPr>
      </w:pPr>
      <w:r w:rsidRPr="00B3705F">
        <w:rPr>
          <w:rFonts w:ascii="Times New Roman" w:hAnsi="Times New Roman"/>
          <w:sz w:val="20"/>
          <w:szCs w:val="20"/>
        </w:rPr>
        <w:t>Ф.И.О.______________________________________________________________________________</w:t>
      </w:r>
      <w:r w:rsidR="00125181">
        <w:rPr>
          <w:rFonts w:ascii="Times New Roman" w:hAnsi="Times New Roman"/>
          <w:sz w:val="20"/>
          <w:szCs w:val="20"/>
        </w:rPr>
        <w:t>________</w:t>
      </w:r>
    </w:p>
    <w:p w:rsidR="000018DA" w:rsidRDefault="000018DA" w:rsidP="00125181">
      <w:pPr>
        <w:spacing w:after="0" w:line="24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Тема </w:t>
      </w:r>
      <w:r w:rsidR="00125181">
        <w:rPr>
          <w:rFonts w:ascii="Times New Roman" w:hAnsi="Times New Roman"/>
          <w:sz w:val="20"/>
          <w:szCs w:val="20"/>
        </w:rPr>
        <w:t>работы:</w:t>
      </w:r>
      <w:r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125181">
        <w:rPr>
          <w:rFonts w:ascii="Times New Roman" w:hAnsi="Times New Roman"/>
          <w:sz w:val="20"/>
          <w:szCs w:val="20"/>
        </w:rPr>
        <w:t>________________________</w:t>
      </w:r>
    </w:p>
    <w:p w:rsidR="000018DA" w:rsidRDefault="000018DA" w:rsidP="00125181">
      <w:pPr>
        <w:spacing w:after="0" w:line="24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 w:rsidR="00125181">
        <w:rPr>
          <w:rFonts w:ascii="Times New Roman" w:hAnsi="Times New Roman"/>
          <w:sz w:val="20"/>
          <w:szCs w:val="20"/>
        </w:rPr>
        <w:t>_______________________</w:t>
      </w:r>
    </w:p>
    <w:p w:rsidR="00643749" w:rsidRPr="00125181" w:rsidRDefault="00643749" w:rsidP="00125181">
      <w:pPr>
        <w:spacing w:after="0" w:line="240" w:lineRule="auto"/>
        <w:ind w:left="57"/>
        <w:rPr>
          <w:rFonts w:ascii="Times New Roman" w:hAnsi="Times New Roman"/>
          <w:sz w:val="20"/>
          <w:szCs w:val="20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0"/>
        <w:gridCol w:w="851"/>
        <w:gridCol w:w="1134"/>
        <w:gridCol w:w="992"/>
      </w:tblGrid>
      <w:tr w:rsidR="000018DA" w:rsidRPr="00EC36F2" w:rsidTr="00BB39D9">
        <w:tc>
          <w:tcPr>
            <w:tcW w:w="567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0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70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Показатели и критерии оценивания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992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705F">
              <w:rPr>
                <w:rFonts w:ascii="Times New Roman" w:hAnsi="Times New Roman"/>
                <w:sz w:val="20"/>
                <w:szCs w:val="20"/>
              </w:rPr>
              <w:t>Фактич</w:t>
            </w:r>
            <w:proofErr w:type="spellEnd"/>
            <w:r w:rsidR="001251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DA" w:rsidRPr="00B3705F" w:rsidRDefault="008F262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5181">
              <w:rPr>
                <w:rFonts w:ascii="Times New Roman" w:hAnsi="Times New Roman"/>
                <w:sz w:val="20"/>
                <w:szCs w:val="20"/>
              </w:rPr>
              <w:t>ол</w:t>
            </w:r>
            <w:proofErr w:type="gramStart"/>
            <w:r w:rsidR="00125181">
              <w:rPr>
                <w:rFonts w:ascii="Times New Roman" w:hAnsi="Times New Roman"/>
                <w:sz w:val="20"/>
                <w:szCs w:val="20"/>
              </w:rPr>
              <w:t>.</w:t>
            </w:r>
            <w:r w:rsidR="000018DA" w:rsidRPr="00B370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0018DA" w:rsidRPr="00B3705F">
              <w:rPr>
                <w:rFonts w:ascii="Times New Roman" w:hAnsi="Times New Roman"/>
                <w:sz w:val="20"/>
                <w:szCs w:val="20"/>
              </w:rPr>
              <w:t>алл</w:t>
            </w:r>
            <w:proofErr w:type="spellEnd"/>
            <w:r w:rsidR="000018DA" w:rsidRPr="00B370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18DA" w:rsidRPr="00EC36F2" w:rsidTr="00BB39D9">
        <w:tc>
          <w:tcPr>
            <w:tcW w:w="567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65" w:type="dxa"/>
            <w:gridSpan w:val="4"/>
          </w:tcPr>
          <w:p w:rsidR="000018DA" w:rsidRPr="00B3705F" w:rsidRDefault="00643749" w:rsidP="0012518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Структура ВК</w:t>
            </w:r>
            <w:r w:rsidR="000018DA" w:rsidRPr="00B370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Структура работы соответствует заданию, в наличии все требуемые разделы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992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Структура работы имеет несущественное несоответствие заданию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Структура работы имеет существенное несоответствие заданию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Структура работы не соответствует заданию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567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065" w:type="dxa"/>
            <w:gridSpan w:val="4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Соответствие содержания работы теме, цели и задачам</w:t>
            </w: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Полное соответствие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992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Частичное несоответствие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Низкая степень соответствия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Полное несоответствие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567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065" w:type="dxa"/>
            <w:gridSpan w:val="4"/>
          </w:tcPr>
          <w:p w:rsidR="000018DA" w:rsidRPr="00B3705F" w:rsidRDefault="00643749" w:rsidP="0012518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раскрытия темы ВК</w:t>
            </w:r>
            <w:r w:rsidR="000018DA" w:rsidRPr="00B370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Тема раскрыта полностью, приведены необходимые пояснения, аргументы, сделаны выводы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992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Тема раскрыта полностью, однако приведены не все необходимые пояснения и (или) аргументы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Тема раскрыта частично, нет  необходимых пояснений и (или) аргументов, не сделаны выводы по работе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Тема не раскрыта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567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065" w:type="dxa"/>
            <w:gridSpan w:val="4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Логика изложения ма</w:t>
            </w:r>
            <w:r w:rsidR="00643749">
              <w:rPr>
                <w:rFonts w:ascii="Times New Roman" w:hAnsi="Times New Roman"/>
                <w:b/>
                <w:sz w:val="20"/>
                <w:szCs w:val="20"/>
              </w:rPr>
              <w:t>териала ВК</w:t>
            </w: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Все структурные элементы работы логично организованы в систему, прослеживается логика в раскрытии темы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992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360" w:lineRule="auto"/>
              <w:ind w:left="57"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Все структурные элементы работы логично организованы в систему, логика в раскрытии темы частично нарушена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Структурные элементы работы связаны между собой, но нет логики в раскрытии темы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Структурные элементы работы не связаны между собой, нет логики в раскрытии темы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567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065" w:type="dxa"/>
            <w:gridSpan w:val="4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Соблюдение</w:t>
            </w:r>
            <w:r w:rsidR="00643749">
              <w:rPr>
                <w:rFonts w:ascii="Times New Roman" w:hAnsi="Times New Roman"/>
                <w:b/>
                <w:sz w:val="20"/>
                <w:szCs w:val="20"/>
              </w:rPr>
              <w:t xml:space="preserve"> требований ГОСТ к оформлению ВК</w:t>
            </w: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Требования ГОСТ соблюдены полностью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992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Имеются незначительные отклонения </w:t>
            </w:r>
            <w:proofErr w:type="gramStart"/>
            <w:r w:rsidRPr="00B3705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B3705F">
              <w:rPr>
                <w:rFonts w:ascii="Times New Roman" w:hAnsi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Есть существенные нарушения требований ГОСТ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Требования ГОСТ не соблюдены в целом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567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65" w:type="dxa"/>
            <w:gridSpan w:val="4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Содержание и оформление графической части работы</w:t>
            </w: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Соответствие графической части работы содержанию работы и соблюдению требований ГОСТ к оформлению чертежей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992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Соответствие графической части работы содержанию работы, имеют  место  незначительные  отклонения от  требований ГОСТ к оформлению чертежей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Частичное  соответствие графической части  содержанию работы, имеют  место  нарушения   требований ГОСТ к оформлению чертежей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567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Полное несоответствие графической части содержанию работы и несоблюдение требований ГОСТ к оформлению чертежей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567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065" w:type="dxa"/>
            <w:gridSpan w:val="4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Практическая часть работы</w:t>
            </w: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05F">
              <w:rPr>
                <w:rFonts w:ascii="Times New Roman" w:hAnsi="Times New Roman"/>
                <w:sz w:val="20"/>
                <w:szCs w:val="20"/>
              </w:rPr>
              <w:t>Выполнена</w:t>
            </w:r>
            <w:proofErr w:type="gramEnd"/>
            <w:r w:rsidRPr="00B3705F"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требованиями,  без отклонений от нормативов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3</w:t>
            </w:r>
          </w:p>
        </w:tc>
        <w:tc>
          <w:tcPr>
            <w:tcW w:w="992" w:type="dxa"/>
            <w:vMerge w:val="restart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Имеются несущественные отклонения от нормативов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Имеются существенные отклонения от нормативов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567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Не соответствует требованиям в полной мере</w:t>
            </w:r>
          </w:p>
        </w:tc>
        <w:tc>
          <w:tcPr>
            <w:tcW w:w="851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gridSpan w:val="4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48</w:t>
            </w:r>
          </w:p>
        </w:tc>
      </w:tr>
      <w:tr w:rsidR="000018DA" w:rsidRPr="00EC36F2" w:rsidTr="00BB39D9">
        <w:tc>
          <w:tcPr>
            <w:tcW w:w="9640" w:type="dxa"/>
            <w:gridSpan w:val="4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Итоговый балл</w:t>
            </w:r>
          </w:p>
        </w:tc>
        <w:tc>
          <w:tcPr>
            <w:tcW w:w="992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8DA" w:rsidRPr="00EC36F2" w:rsidTr="00BB39D9">
        <w:tc>
          <w:tcPr>
            <w:tcW w:w="9640" w:type="dxa"/>
            <w:gridSpan w:val="4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</w:tcPr>
          <w:p w:rsidR="000018DA" w:rsidRPr="00B3705F" w:rsidRDefault="000018DA" w:rsidP="001251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18DA" w:rsidRPr="00B3705F" w:rsidRDefault="000018DA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0018DA" w:rsidRPr="00B3705F" w:rsidRDefault="000018DA" w:rsidP="00125181">
      <w:pPr>
        <w:spacing w:after="0" w:line="360" w:lineRule="auto"/>
        <w:ind w:left="57"/>
        <w:jc w:val="right"/>
        <w:rPr>
          <w:rFonts w:ascii="Times New Roman" w:hAnsi="Times New Roman"/>
          <w:sz w:val="20"/>
          <w:szCs w:val="20"/>
        </w:rPr>
      </w:pPr>
      <w:r w:rsidRPr="00B3705F">
        <w:rPr>
          <w:rFonts w:ascii="Times New Roman" w:hAnsi="Times New Roman"/>
          <w:sz w:val="20"/>
          <w:szCs w:val="20"/>
        </w:rPr>
        <w:t xml:space="preserve">оборотная сторона </w:t>
      </w:r>
    </w:p>
    <w:p w:rsidR="000018DA" w:rsidRPr="00B3705F" w:rsidRDefault="000018DA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 w:rsidRPr="00B3705F">
        <w:rPr>
          <w:rFonts w:ascii="Times New Roman" w:hAnsi="Times New Roman"/>
          <w:sz w:val="20"/>
          <w:szCs w:val="20"/>
        </w:rPr>
        <w:t xml:space="preserve">Перевод в оценку: </w:t>
      </w:r>
    </w:p>
    <w:p w:rsidR="000018DA" w:rsidRPr="00B3705F" w:rsidRDefault="00643749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44-48 балла</w:t>
      </w:r>
      <w:r w:rsidR="000018DA" w:rsidRPr="00B3705F">
        <w:rPr>
          <w:rFonts w:ascii="Times New Roman" w:hAnsi="Times New Roman"/>
          <w:sz w:val="20"/>
          <w:szCs w:val="20"/>
        </w:rPr>
        <w:t xml:space="preserve"> – «5»;    </w:t>
      </w:r>
    </w:p>
    <w:p w:rsidR="000018DA" w:rsidRPr="00B3705F" w:rsidRDefault="00643749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38-43балла</w:t>
      </w:r>
      <w:r w:rsidR="000018DA" w:rsidRPr="00B3705F">
        <w:rPr>
          <w:rFonts w:ascii="Times New Roman" w:hAnsi="Times New Roman"/>
          <w:sz w:val="20"/>
          <w:szCs w:val="20"/>
        </w:rPr>
        <w:t xml:space="preserve"> – «4      </w:t>
      </w:r>
    </w:p>
    <w:p w:rsidR="000018DA" w:rsidRPr="00B3705F" w:rsidRDefault="00643749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33-37балла</w:t>
      </w:r>
      <w:r w:rsidR="000018DA" w:rsidRPr="00B3705F">
        <w:rPr>
          <w:rFonts w:ascii="Times New Roman" w:hAnsi="Times New Roman"/>
          <w:sz w:val="20"/>
          <w:szCs w:val="20"/>
        </w:rPr>
        <w:t xml:space="preserve"> – «3»</w:t>
      </w:r>
    </w:p>
    <w:p w:rsidR="000018DA" w:rsidRPr="00B3705F" w:rsidRDefault="000018DA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 w:rsidRPr="00B3705F">
        <w:rPr>
          <w:rFonts w:ascii="Times New Roman" w:hAnsi="Times New Roman"/>
          <w:sz w:val="20"/>
          <w:szCs w:val="20"/>
        </w:rPr>
        <w:t>Если набрано 32 и менее баллов,   работа не оценивается</w:t>
      </w:r>
    </w:p>
    <w:p w:rsidR="000018DA" w:rsidRDefault="00643749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ВК</w:t>
      </w:r>
      <w:r w:rsidR="000018DA" w:rsidRPr="00B3705F">
        <w:rPr>
          <w:rFonts w:ascii="Times New Roman" w:hAnsi="Times New Roman"/>
          <w:sz w:val="20"/>
          <w:szCs w:val="20"/>
        </w:rPr>
        <w:t>Р      ___________________________ / _______________________________</w:t>
      </w: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25565D" w:rsidRDefault="00E01A8F" w:rsidP="00255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Образец</w:t>
      </w:r>
      <w:r w:rsidR="0025565D">
        <w:rPr>
          <w:rFonts w:ascii="Times New Roman" w:hAnsi="Times New Roman"/>
          <w:b/>
          <w:sz w:val="28"/>
          <w:szCs w:val="28"/>
          <w:lang w:eastAsia="ru-RU"/>
        </w:rPr>
        <w:t>карты оценивания</w:t>
      </w:r>
    </w:p>
    <w:p w:rsidR="00FA339E" w:rsidRPr="0025565D" w:rsidRDefault="0025565D" w:rsidP="00255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E01A8F" w:rsidRPr="0025565D">
        <w:rPr>
          <w:rFonts w:ascii="Times New Roman" w:hAnsi="Times New Roman"/>
          <w:b/>
          <w:sz w:val="24"/>
          <w:szCs w:val="24"/>
          <w:lang w:eastAsia="ru-RU"/>
        </w:rPr>
        <w:t>специалистов среднего звена</w:t>
      </w:r>
    </w:p>
    <w:p w:rsidR="00FA339E" w:rsidRPr="00B3705F" w:rsidRDefault="00FA339E" w:rsidP="00125181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Pr="00F40DE3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DE3">
        <w:rPr>
          <w:rFonts w:ascii="Times New Roman" w:hAnsi="Times New Roman"/>
          <w:b/>
          <w:sz w:val="24"/>
          <w:szCs w:val="24"/>
          <w:lang w:eastAsia="ru-RU"/>
        </w:rPr>
        <w:t>Карта оценивания выпускной  квалификационной  работы (дипломная работа, дипломный проект)</w:t>
      </w: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A339E">
        <w:rPr>
          <w:rFonts w:ascii="Times New Roman" w:hAnsi="Times New Roman"/>
          <w:sz w:val="20"/>
          <w:szCs w:val="20"/>
          <w:lang w:eastAsia="ru-RU"/>
        </w:rPr>
        <w:t>Обучающегося</w:t>
      </w:r>
      <w:proofErr w:type="gramEnd"/>
      <w:r w:rsidRPr="00FA339E">
        <w:rPr>
          <w:rFonts w:ascii="Times New Roman" w:hAnsi="Times New Roman"/>
          <w:sz w:val="20"/>
          <w:szCs w:val="20"/>
          <w:lang w:eastAsia="ru-RU"/>
        </w:rPr>
        <w:t xml:space="preserve"> группы № ________ </w:t>
      </w:r>
      <w:r>
        <w:rPr>
          <w:rFonts w:ascii="Times New Roman" w:hAnsi="Times New Roman"/>
          <w:sz w:val="20"/>
          <w:szCs w:val="20"/>
          <w:lang w:eastAsia="ru-RU"/>
        </w:rPr>
        <w:t>код, специальность</w:t>
      </w:r>
      <w:r w:rsidRPr="00FA339E">
        <w:rPr>
          <w:rFonts w:ascii="Times New Roman" w:hAnsi="Times New Roman"/>
          <w:sz w:val="20"/>
          <w:szCs w:val="20"/>
          <w:lang w:eastAsia="ru-RU"/>
        </w:rPr>
        <w:t>:_______________________________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FA339E">
        <w:rPr>
          <w:rFonts w:ascii="Times New Roman" w:hAnsi="Times New Roman"/>
          <w:sz w:val="20"/>
          <w:szCs w:val="20"/>
          <w:lang w:eastAsia="ru-RU"/>
        </w:rPr>
        <w:t>Ф.И.О.______________________________________________________________________________________</w:t>
      </w: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FA339E">
        <w:rPr>
          <w:rFonts w:ascii="Times New Roman" w:hAnsi="Times New Roman"/>
          <w:sz w:val="20"/>
          <w:szCs w:val="20"/>
          <w:lang w:eastAsia="ru-RU"/>
        </w:rPr>
        <w:t>Тема работы:________________________________________________________________________________</w:t>
      </w: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FA339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0"/>
        <w:gridCol w:w="851"/>
        <w:gridCol w:w="1134"/>
        <w:gridCol w:w="1131"/>
      </w:tblGrid>
      <w:tr w:rsidR="00A85E3E" w:rsidRPr="00EC36F2" w:rsidTr="00A85E3E">
        <w:tc>
          <w:tcPr>
            <w:tcW w:w="568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0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70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Показатели и критерии оценивания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705F">
              <w:rPr>
                <w:rFonts w:ascii="Times New Roman" w:hAnsi="Times New Roman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70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B3705F">
              <w:rPr>
                <w:rFonts w:ascii="Times New Roman" w:hAnsi="Times New Roman"/>
                <w:sz w:val="20"/>
                <w:szCs w:val="20"/>
              </w:rPr>
              <w:t>алл</w:t>
            </w:r>
            <w:proofErr w:type="spellEnd"/>
            <w:r w:rsidRPr="00B370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85E3E" w:rsidRPr="00EC36F2" w:rsidTr="00A85E3E">
        <w:tc>
          <w:tcPr>
            <w:tcW w:w="568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206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Структура ВК</w:t>
            </w: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Структура работы соответствует заданию, в наличии все требуемые разделы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131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Структура работы имеет несущественное несоответствие заданию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Структура работы имеет существенное несоответствие заданию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Структура работы не соответствует заданию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206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Соответствие содержания работы теме, цели и задачам</w:t>
            </w: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Полное соответствие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131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Частичное несоответствие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Низкая степень соответствия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Полное несоответствие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206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раскрытия темы ВК</w:t>
            </w: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Тема раскрыта полностью, приведены необходимые пояснения, аргументы, сделаны выводы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1131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Тема раскрыта полностью, однако приведены не все необходимые пояснения и (или) аргументы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Тема раскрыта частично, нет  необходимых пояснений и (или) аргументов, не сделаны выводы по работе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Тема не раскрыта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206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Логика изложения 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териала ВК</w:t>
            </w: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Все структурные элементы работы логично организованы в систему, прослеживается логика в раскрытии темы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131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360" w:lineRule="auto"/>
              <w:ind w:left="57"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Все структурные элементы работы логично организованы в систему, логика в раскрытии темы частично нарушена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Структурные элементы работы связаны между собой, но нет логики в раскрытии темы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Структурные элементы работы не связаны между собой, нет логики в раскрытии темы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206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Соблюдение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требований ГОСТ к оформлению ВК</w:t>
            </w: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Требования ГОСТ соблюдены полностью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131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Имеются незначительные отклонения </w:t>
            </w:r>
            <w:proofErr w:type="gramStart"/>
            <w:r w:rsidRPr="00B3705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B3705F">
              <w:rPr>
                <w:rFonts w:ascii="Times New Roman" w:hAnsi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Есть существенные нарушения требований ГОСТ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Требования ГОСТ не соблюдены в целом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206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Содержание и оформление графической части работы</w:t>
            </w: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Соответствие графической части работы содержанию работы и соблюдению требований ГОСТ к оформлению чертежей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131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Соответствие графической части работы содержанию работы, имеют  место  незначительные  отклонения от  требований ГОСТ к оформлению чертежей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Частичное  соответствие графической части  содержанию работы, имеют  место  нарушения   требований ГОСТ к оформлению чертежей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Полное несоответствие графической части содержанию работы и несоблюдение требований ГОСТ к оформлению чертежей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206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</w:rPr>
              <w:t>Практическая часть работы</w:t>
            </w: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05F">
              <w:rPr>
                <w:rFonts w:ascii="Times New Roman" w:hAnsi="Times New Roman"/>
                <w:sz w:val="20"/>
                <w:szCs w:val="20"/>
              </w:rPr>
              <w:t>Выполнена</w:t>
            </w:r>
            <w:proofErr w:type="gramEnd"/>
            <w:r w:rsidRPr="00B3705F"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требованиями,  без отклонений от нормативов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    3</w:t>
            </w:r>
          </w:p>
        </w:tc>
        <w:tc>
          <w:tcPr>
            <w:tcW w:w="1131" w:type="dxa"/>
            <w:vMerge w:val="restart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Имеются несущественные отклонения от нормативов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Имеются существенные отклонения от нормативов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568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0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Не соответствует требованиям в полной мере</w:t>
            </w:r>
          </w:p>
        </w:tc>
        <w:tc>
          <w:tcPr>
            <w:tcW w:w="85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9643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 xml:space="preserve">      48</w:t>
            </w:r>
          </w:p>
        </w:tc>
      </w:tr>
      <w:tr w:rsidR="00A85E3E" w:rsidRPr="00EC36F2" w:rsidTr="00A85E3E">
        <w:tc>
          <w:tcPr>
            <w:tcW w:w="9643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Итоговый балл</w:t>
            </w:r>
          </w:p>
        </w:tc>
        <w:tc>
          <w:tcPr>
            <w:tcW w:w="113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3E" w:rsidRPr="00EC36F2" w:rsidTr="00A85E3E">
        <w:tc>
          <w:tcPr>
            <w:tcW w:w="9643" w:type="dxa"/>
            <w:gridSpan w:val="4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705F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131" w:type="dxa"/>
          </w:tcPr>
          <w:p w:rsidR="00A85E3E" w:rsidRPr="00B3705F" w:rsidRDefault="00A85E3E" w:rsidP="00E01A8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5E3E" w:rsidRPr="00B3705F" w:rsidRDefault="00A85E3E" w:rsidP="00A85E3E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A85E3E" w:rsidRPr="00B3705F" w:rsidRDefault="00A85E3E" w:rsidP="00A85E3E">
      <w:pPr>
        <w:spacing w:after="0" w:line="360" w:lineRule="auto"/>
        <w:ind w:left="57"/>
        <w:jc w:val="right"/>
        <w:rPr>
          <w:rFonts w:ascii="Times New Roman" w:hAnsi="Times New Roman"/>
          <w:sz w:val="20"/>
          <w:szCs w:val="20"/>
        </w:rPr>
      </w:pPr>
      <w:r w:rsidRPr="00B3705F">
        <w:rPr>
          <w:rFonts w:ascii="Times New Roman" w:hAnsi="Times New Roman"/>
          <w:sz w:val="20"/>
          <w:szCs w:val="20"/>
        </w:rPr>
        <w:t xml:space="preserve">оборотная сторона </w:t>
      </w:r>
    </w:p>
    <w:p w:rsidR="00A85E3E" w:rsidRPr="00B3705F" w:rsidRDefault="00A85E3E" w:rsidP="00A85E3E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 w:rsidRPr="00B3705F">
        <w:rPr>
          <w:rFonts w:ascii="Times New Roman" w:hAnsi="Times New Roman"/>
          <w:sz w:val="20"/>
          <w:szCs w:val="20"/>
        </w:rPr>
        <w:t xml:space="preserve">Перевод в оценку: </w:t>
      </w:r>
    </w:p>
    <w:p w:rsidR="00A85E3E" w:rsidRPr="00B3705F" w:rsidRDefault="00A85E3E" w:rsidP="00A85E3E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44-48 балла</w:t>
      </w:r>
      <w:r w:rsidRPr="00B3705F">
        <w:rPr>
          <w:rFonts w:ascii="Times New Roman" w:hAnsi="Times New Roman"/>
          <w:sz w:val="20"/>
          <w:szCs w:val="20"/>
        </w:rPr>
        <w:t xml:space="preserve"> – «5»;    </w:t>
      </w:r>
    </w:p>
    <w:p w:rsidR="00A85E3E" w:rsidRPr="00B3705F" w:rsidRDefault="00A85E3E" w:rsidP="00A85E3E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38-43балла</w:t>
      </w:r>
      <w:r w:rsidRPr="00B3705F">
        <w:rPr>
          <w:rFonts w:ascii="Times New Roman" w:hAnsi="Times New Roman"/>
          <w:sz w:val="20"/>
          <w:szCs w:val="20"/>
        </w:rPr>
        <w:t xml:space="preserve"> – «4      </w:t>
      </w:r>
    </w:p>
    <w:p w:rsidR="00A85E3E" w:rsidRPr="00B3705F" w:rsidRDefault="00A85E3E" w:rsidP="00A85E3E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33-37балла</w:t>
      </w:r>
      <w:r w:rsidRPr="00B3705F">
        <w:rPr>
          <w:rFonts w:ascii="Times New Roman" w:hAnsi="Times New Roman"/>
          <w:sz w:val="20"/>
          <w:szCs w:val="20"/>
        </w:rPr>
        <w:t xml:space="preserve"> – «3»</w:t>
      </w:r>
    </w:p>
    <w:p w:rsidR="00A85E3E" w:rsidRPr="00B3705F" w:rsidRDefault="00A85E3E" w:rsidP="00A85E3E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 w:rsidRPr="00B3705F">
        <w:rPr>
          <w:rFonts w:ascii="Times New Roman" w:hAnsi="Times New Roman"/>
          <w:sz w:val="20"/>
          <w:szCs w:val="20"/>
        </w:rPr>
        <w:t>Если набрано 32 и менее баллов,   работа не оценивается</w:t>
      </w:r>
    </w:p>
    <w:p w:rsidR="00A85E3E" w:rsidRDefault="00A85E3E" w:rsidP="00A85E3E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ВК</w:t>
      </w:r>
      <w:r w:rsidRPr="00B3705F">
        <w:rPr>
          <w:rFonts w:ascii="Times New Roman" w:hAnsi="Times New Roman"/>
          <w:sz w:val="20"/>
          <w:szCs w:val="20"/>
        </w:rPr>
        <w:t>Р      ___________________________ / _______________________________</w:t>
      </w:r>
    </w:p>
    <w:p w:rsidR="00A85E3E" w:rsidRDefault="00A85E3E" w:rsidP="00A85E3E">
      <w:pPr>
        <w:spacing w:after="0" w:line="360" w:lineRule="auto"/>
        <w:ind w:left="57"/>
        <w:rPr>
          <w:rFonts w:ascii="Times New Roman" w:hAnsi="Times New Roman"/>
          <w:sz w:val="20"/>
          <w:szCs w:val="20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A339E" w:rsidRPr="00FA339E" w:rsidRDefault="00FA339E" w:rsidP="00FA3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Pr="00B3705F" w:rsidRDefault="000018DA" w:rsidP="00B37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18DA" w:rsidRDefault="000018DA" w:rsidP="00B3705F">
      <w:pPr>
        <w:rPr>
          <w:sz w:val="24"/>
          <w:szCs w:val="24"/>
          <w:lang w:eastAsia="ru-RU"/>
        </w:rPr>
      </w:pPr>
    </w:p>
    <w:p w:rsidR="0025565D" w:rsidRPr="00B3705F" w:rsidRDefault="0025565D" w:rsidP="00B3705F">
      <w:pPr>
        <w:rPr>
          <w:sz w:val="24"/>
          <w:szCs w:val="24"/>
          <w:lang w:eastAsia="ru-RU"/>
        </w:rPr>
      </w:pPr>
    </w:p>
    <w:p w:rsidR="0025565D" w:rsidRDefault="0025565D" w:rsidP="00255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Образец протокола </w:t>
      </w:r>
    </w:p>
    <w:p w:rsidR="00E01A8F" w:rsidRPr="0025565D" w:rsidRDefault="0025565D" w:rsidP="00255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65D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E01A8F" w:rsidRPr="0025565D">
        <w:rPr>
          <w:rFonts w:ascii="Times New Roman" w:hAnsi="Times New Roman"/>
          <w:b/>
          <w:sz w:val="24"/>
          <w:szCs w:val="24"/>
          <w:lang w:eastAsia="ru-RU"/>
        </w:rPr>
        <w:t>квалифицированных рабочих и служащих</w:t>
      </w:r>
    </w:p>
    <w:p w:rsidR="00950A50" w:rsidRPr="00B3705F" w:rsidRDefault="00950A50" w:rsidP="00950A50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3705F"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образования и науки Челябинской области</w:t>
      </w:r>
    </w:p>
    <w:p w:rsidR="00950A50" w:rsidRPr="00B3705F" w:rsidRDefault="00950A50" w:rsidP="00A85E3E">
      <w:pPr>
        <w:shd w:val="clear" w:color="auto" w:fill="FFFFFF"/>
        <w:spacing w:before="55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3705F">
        <w:rPr>
          <w:rFonts w:ascii="Times New Roman" w:hAnsi="Times New Roman"/>
          <w:sz w:val="20"/>
          <w:szCs w:val="20"/>
          <w:lang w:eastAsia="ru-RU"/>
        </w:rPr>
        <w:t>ГОСУДАРСТВЕННОЕ БЮДЖЕТНОЕ</w:t>
      </w:r>
      <w:r w:rsidR="00A85E3E">
        <w:rPr>
          <w:rFonts w:ascii="Times New Roman" w:hAnsi="Times New Roman"/>
          <w:sz w:val="20"/>
          <w:szCs w:val="20"/>
          <w:lang w:eastAsia="ru-RU"/>
        </w:rPr>
        <w:t xml:space="preserve"> ПРОФЕССИОНАЛЬНОЕ </w:t>
      </w:r>
      <w:r w:rsidRPr="00B3705F">
        <w:rPr>
          <w:rFonts w:ascii="Times New Roman" w:hAnsi="Times New Roman"/>
          <w:sz w:val="20"/>
          <w:szCs w:val="20"/>
          <w:lang w:eastAsia="ru-RU"/>
        </w:rPr>
        <w:t xml:space="preserve"> ОБРАЗОВАТЕЛЬНОЕ УЧРЕЖДЕНИЕ</w:t>
      </w:r>
    </w:p>
    <w:p w:rsidR="00950A50" w:rsidRPr="00B3705F" w:rsidRDefault="00950A50" w:rsidP="00950A50">
      <w:pPr>
        <w:shd w:val="clear" w:color="auto" w:fill="FFFFFF"/>
        <w:spacing w:before="55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3705F">
        <w:rPr>
          <w:rFonts w:ascii="Times New Roman" w:hAnsi="Times New Roman"/>
          <w:sz w:val="20"/>
          <w:szCs w:val="20"/>
          <w:lang w:eastAsia="ru-RU"/>
        </w:rPr>
        <w:t>«ЧЕЛЯБИНСКИЙ ПРОФЕССИОНАЛЬНЫЙ КОЛЛЕДЖ»</w:t>
      </w:r>
    </w:p>
    <w:p w:rsidR="00950A50" w:rsidRPr="00B3705F" w:rsidRDefault="00950A50" w:rsidP="00950A50">
      <w:pPr>
        <w:shd w:val="clear" w:color="auto" w:fill="FFFFFF"/>
        <w:spacing w:before="362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950A50" w:rsidRPr="00B3705F" w:rsidRDefault="00950A50" w:rsidP="00950A50">
      <w:pPr>
        <w:shd w:val="clear" w:color="auto" w:fill="FFFFFF"/>
        <w:tabs>
          <w:tab w:val="left" w:leader="underscore" w:pos="473"/>
          <w:tab w:val="left" w:leader="underscore" w:pos="1973"/>
          <w:tab w:val="left" w:leader="underscore" w:pos="2582"/>
          <w:tab w:val="left" w:pos="7824"/>
          <w:tab w:val="left" w:leader="underscore" w:pos="9022"/>
        </w:tabs>
        <w:spacing w:before="53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  <w:t>»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05F">
        <w:rPr>
          <w:rFonts w:ascii="Times New Roman" w:hAnsi="Times New Roman"/>
          <w:bCs/>
          <w:spacing w:val="-8"/>
          <w:sz w:val="24"/>
          <w:szCs w:val="24"/>
          <w:lang w:eastAsia="ru-RU"/>
        </w:rPr>
        <w:t>20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05F">
        <w:rPr>
          <w:rFonts w:ascii="Times New Roman" w:hAnsi="Times New Roman"/>
          <w:bCs/>
          <w:spacing w:val="-16"/>
          <w:sz w:val="24"/>
          <w:szCs w:val="24"/>
          <w:lang w:eastAsia="ru-RU"/>
        </w:rPr>
        <w:t>г.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  <w:t>№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950A50" w:rsidRPr="00B3705F" w:rsidRDefault="00950A50" w:rsidP="00950A50">
      <w:pPr>
        <w:shd w:val="clear" w:color="auto" w:fill="FFFFFF"/>
        <w:spacing w:before="245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bCs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950A50" w:rsidRPr="00B3705F" w:rsidRDefault="00950A50" w:rsidP="00950A50">
      <w:pPr>
        <w:shd w:val="clear" w:color="auto" w:fill="FFFFFF"/>
        <w:tabs>
          <w:tab w:val="left" w:leader="underscore" w:pos="2290"/>
          <w:tab w:val="left" w:leader="underscore" w:pos="5314"/>
        </w:tabs>
        <w:spacing w:before="36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2"/>
          <w:sz w:val="24"/>
          <w:szCs w:val="24"/>
          <w:lang w:eastAsia="ru-RU"/>
        </w:rPr>
        <w:t>Группа №</w:t>
      </w:r>
      <w:r w:rsidRPr="00B3705F">
        <w:rPr>
          <w:rFonts w:ascii="Times New Roman" w:hAnsi="Times New Roman"/>
          <w:sz w:val="24"/>
          <w:szCs w:val="24"/>
          <w:lang w:eastAsia="ru-RU"/>
        </w:rPr>
        <w:tab/>
        <w:t>Код профессии</w:t>
      </w:r>
      <w:r w:rsidRPr="00B3705F">
        <w:rPr>
          <w:rFonts w:ascii="Times New Roman" w:hAnsi="Times New Roman"/>
          <w:sz w:val="24"/>
          <w:szCs w:val="24"/>
          <w:lang w:eastAsia="ru-RU"/>
        </w:rPr>
        <w:tab/>
      </w:r>
    </w:p>
    <w:p w:rsidR="00950A50" w:rsidRDefault="00950A50" w:rsidP="00950A50">
      <w:pPr>
        <w:shd w:val="clear" w:color="auto" w:fill="FFFFFF"/>
        <w:tabs>
          <w:tab w:val="left" w:leader="underscore" w:pos="9607"/>
        </w:tabs>
        <w:spacing w:before="43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2"/>
          <w:sz w:val="24"/>
          <w:szCs w:val="24"/>
          <w:lang w:eastAsia="ru-RU"/>
        </w:rPr>
        <w:t>Наименование профессии</w:t>
      </w:r>
      <w:r w:rsidRPr="00B3705F">
        <w:rPr>
          <w:rFonts w:ascii="Times New Roman" w:hAnsi="Times New Roman"/>
          <w:sz w:val="24"/>
          <w:szCs w:val="24"/>
          <w:lang w:eastAsia="ru-RU"/>
        </w:rPr>
        <w:tab/>
      </w:r>
    </w:p>
    <w:p w:rsidR="00A85E3E" w:rsidRDefault="00A85E3E" w:rsidP="00950A50">
      <w:pPr>
        <w:shd w:val="clear" w:color="auto" w:fill="FFFFFF"/>
        <w:tabs>
          <w:tab w:val="left" w:leader="underscore" w:pos="9607"/>
        </w:tabs>
        <w:spacing w:before="43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5E3E" w:rsidRDefault="00A85E3E" w:rsidP="00950A50">
      <w:pPr>
        <w:shd w:val="clear" w:color="auto" w:fill="FFFFFF"/>
        <w:tabs>
          <w:tab w:val="left" w:leader="underscore" w:pos="9607"/>
        </w:tabs>
        <w:spacing w:before="43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A0"/>
      </w:tblPr>
      <w:tblGrid>
        <w:gridCol w:w="2544"/>
        <w:gridCol w:w="3693"/>
        <w:gridCol w:w="3756"/>
      </w:tblGrid>
      <w:tr w:rsidR="00A85E3E" w:rsidRPr="00B3705F" w:rsidTr="00A85E3E">
        <w:trPr>
          <w:trHeight w:hRule="exact" w:val="29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Состав комиссии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E3E" w:rsidRPr="00B3705F" w:rsidRDefault="00A85E3E" w:rsidP="00A85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Занимаемая должность</w:t>
            </w:r>
          </w:p>
        </w:tc>
      </w:tr>
      <w:tr w:rsidR="00A85E3E" w:rsidRPr="00B3705F" w:rsidTr="00A85E3E">
        <w:trPr>
          <w:trHeight w:hRule="exact" w:val="28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 ГЭК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A85E3E" w:rsidRPr="00B3705F" w:rsidTr="00A85E3E">
        <w:trPr>
          <w:trHeight w:hRule="exact" w:val="57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Заместитель председателя ГЭК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A85E3E" w:rsidRPr="00B3705F" w:rsidTr="00A85E3E">
        <w:trPr>
          <w:trHeight w:hRule="exact" w:val="28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Секретарь ГЭК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A85E3E" w:rsidRPr="00B3705F" w:rsidTr="00A85E3E">
        <w:trPr>
          <w:trHeight w:hRule="exact" w:val="28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Члены комиссии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A85E3E" w:rsidRPr="00B3705F" w:rsidTr="00A85E3E">
        <w:trPr>
          <w:trHeight w:hRule="exact" w:val="28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A85E3E" w:rsidRPr="00B3705F" w:rsidTr="00A85E3E">
        <w:trPr>
          <w:trHeight w:hRule="exact" w:val="28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E" w:rsidRPr="00B3705F" w:rsidRDefault="00A85E3E" w:rsidP="00A85E3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950A50" w:rsidRPr="00B3705F" w:rsidRDefault="00950A50" w:rsidP="00950A50">
      <w:pPr>
        <w:shd w:val="clear" w:color="auto" w:fill="FFFFFF"/>
        <w:tabs>
          <w:tab w:val="left" w:leader="underscore" w:pos="9607"/>
        </w:tabs>
        <w:spacing w:before="43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0A50" w:rsidRPr="00B3705F" w:rsidRDefault="00950A50" w:rsidP="00950A50">
      <w:pPr>
        <w:shd w:val="clear" w:color="auto" w:fill="FFFFFF"/>
        <w:spacing w:after="0" w:line="317" w:lineRule="exact"/>
        <w:ind w:right="3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Государственная экзаменационная комиссия, выслушав защиту выпускной квалификационной работы в виде письменной экзаменационной работы выпускников, освоивших программы подготовки квалифицированных рабочих, служащих и рассмотрев итоговые оценки успеваемости, дневники обучающихся по учету выполнения учебно-производственных работ,</w:t>
      </w:r>
      <w:r w:rsidR="00A85E3E">
        <w:rPr>
          <w:rFonts w:ascii="Times New Roman" w:hAnsi="Times New Roman"/>
          <w:sz w:val="24"/>
          <w:szCs w:val="24"/>
          <w:lang w:eastAsia="ru-RU"/>
        </w:rPr>
        <w:t xml:space="preserve"> аттестационные листы,</w:t>
      </w:r>
      <w:r w:rsidRPr="00B3705F">
        <w:rPr>
          <w:rFonts w:ascii="Times New Roman" w:hAnsi="Times New Roman"/>
          <w:sz w:val="24"/>
          <w:szCs w:val="24"/>
          <w:lang w:eastAsia="ru-RU"/>
        </w:rPr>
        <w:t xml:space="preserve"> производственные характеристики, протоколы результатов выполнения практических квалификационных работ</w:t>
      </w:r>
    </w:p>
    <w:p w:rsidR="00950A50" w:rsidRPr="00B3705F" w:rsidRDefault="00950A50" w:rsidP="00950A50">
      <w:pPr>
        <w:shd w:val="clear" w:color="auto" w:fill="FFFFFF"/>
        <w:spacing w:before="156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sz w:val="24"/>
          <w:szCs w:val="24"/>
          <w:lang w:eastAsia="ru-RU"/>
        </w:rPr>
        <w:t>Государственная экзаменационная комиссия решает:</w:t>
      </w:r>
    </w:p>
    <w:p w:rsidR="00950A50" w:rsidRPr="00B3705F" w:rsidRDefault="00950A50" w:rsidP="00950A50">
      <w:pPr>
        <w:shd w:val="clear" w:color="auto" w:fill="FFFFFF"/>
        <w:spacing w:before="168"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1.   Присвоить по профессии </w:t>
      </w:r>
      <w:r w:rsidRPr="00B3705F">
        <w:rPr>
          <w:rFonts w:ascii="Times New Roman" w:hAnsi="Times New Roman"/>
          <w:i/>
          <w:sz w:val="24"/>
          <w:szCs w:val="24"/>
          <w:lang w:eastAsia="ru-RU"/>
        </w:rPr>
        <w:t>«Код, наименование профессии», квалификации:</w:t>
      </w:r>
    </w:p>
    <w:p w:rsidR="00950A50" w:rsidRPr="00B3705F" w:rsidRDefault="00950A50" w:rsidP="00950A50">
      <w:pPr>
        <w:shd w:val="clear" w:color="auto" w:fill="FFFFFF"/>
        <w:tabs>
          <w:tab w:val="left" w:leader="underscore" w:pos="9610"/>
        </w:tabs>
        <w:spacing w:before="38"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24"/>
          <w:sz w:val="24"/>
          <w:szCs w:val="24"/>
          <w:lang w:eastAsia="ru-RU"/>
        </w:rPr>
        <w:t>1.</w:t>
      </w:r>
      <w:r w:rsidRPr="00B3705F">
        <w:rPr>
          <w:rFonts w:ascii="Times New Roman" w:hAnsi="Times New Roman"/>
          <w:sz w:val="24"/>
          <w:szCs w:val="24"/>
          <w:lang w:eastAsia="ru-RU"/>
        </w:rPr>
        <w:tab/>
      </w:r>
    </w:p>
    <w:p w:rsidR="00950A50" w:rsidRPr="00B3705F" w:rsidRDefault="00950A50" w:rsidP="00950A50">
      <w:pPr>
        <w:shd w:val="clear" w:color="auto" w:fill="FFFFFF"/>
        <w:tabs>
          <w:tab w:val="left" w:leader="underscore" w:pos="9662"/>
        </w:tabs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705F">
        <w:rPr>
          <w:rFonts w:ascii="Times New Roman" w:hAnsi="Times New Roman"/>
          <w:i/>
          <w:iCs/>
          <w:sz w:val="24"/>
          <w:szCs w:val="24"/>
          <w:lang w:eastAsia="ru-RU"/>
        </w:rPr>
        <w:t>{код, наименование квалификации)</w:t>
      </w:r>
      <w:r w:rsidRPr="00B3705F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B3705F">
        <w:rPr>
          <w:rFonts w:ascii="Times New Roman" w:hAnsi="Times New Roman"/>
          <w:bCs/>
          <w:spacing w:val="-66"/>
          <w:sz w:val="24"/>
          <w:szCs w:val="24"/>
          <w:lang w:eastAsia="ru-RU"/>
        </w:rPr>
        <w:t>2.</w:t>
      </w:r>
      <w:r w:rsidRPr="00B3705F">
        <w:rPr>
          <w:rFonts w:ascii="Courier New" w:hAnsi="Times New Roman" w:cs="Courier New"/>
          <w:b/>
          <w:bCs/>
          <w:sz w:val="24"/>
          <w:szCs w:val="24"/>
          <w:lang w:eastAsia="ru-RU"/>
        </w:rPr>
        <w:tab/>
      </w:r>
      <w:proofErr w:type="gramEnd"/>
    </w:p>
    <w:p w:rsidR="00950A50" w:rsidRPr="00B3705F" w:rsidRDefault="00950A50" w:rsidP="00950A50">
      <w:pPr>
        <w:shd w:val="clear" w:color="auto" w:fill="FFFFFF"/>
        <w:spacing w:before="5" w:after="0" w:line="278" w:lineRule="exac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705F">
        <w:rPr>
          <w:rFonts w:ascii="Times New Roman" w:hAnsi="Times New Roman"/>
          <w:i/>
          <w:iCs/>
          <w:sz w:val="24"/>
          <w:szCs w:val="24"/>
          <w:lang w:eastAsia="ru-RU"/>
        </w:rPr>
        <w:t>{код, наименование квалификации)</w:t>
      </w:r>
      <w:proofErr w:type="gramEnd"/>
    </w:p>
    <w:p w:rsidR="00950A50" w:rsidRPr="00B3705F" w:rsidRDefault="00950A50" w:rsidP="00950A50">
      <w:pPr>
        <w:shd w:val="clear" w:color="auto" w:fill="FFFFFF"/>
        <w:tabs>
          <w:tab w:val="left" w:leader="underscore" w:pos="9665"/>
        </w:tabs>
        <w:spacing w:after="0" w:line="278" w:lineRule="exact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14"/>
          <w:sz w:val="24"/>
          <w:szCs w:val="24"/>
          <w:lang w:eastAsia="ru-RU"/>
        </w:rPr>
        <w:t>3.</w:t>
      </w:r>
      <w:r w:rsidRPr="00B3705F">
        <w:rPr>
          <w:rFonts w:ascii="Times New Roman" w:hAnsi="Times New Roman"/>
          <w:sz w:val="24"/>
          <w:szCs w:val="24"/>
          <w:lang w:eastAsia="ru-RU"/>
        </w:rPr>
        <w:tab/>
      </w:r>
    </w:p>
    <w:p w:rsidR="00950A50" w:rsidRPr="00B3705F" w:rsidRDefault="00950A50" w:rsidP="00950A50">
      <w:pPr>
        <w:shd w:val="clear" w:color="auto" w:fill="FFFFFF"/>
        <w:spacing w:before="38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705F">
        <w:rPr>
          <w:rFonts w:ascii="Times New Roman" w:hAnsi="Times New Roman"/>
          <w:i/>
          <w:iCs/>
          <w:sz w:val="24"/>
          <w:szCs w:val="24"/>
          <w:lang w:eastAsia="ru-RU"/>
        </w:rPr>
        <w:t>{код, наименование квалификации)</w:t>
      </w:r>
      <w:proofErr w:type="gramEnd"/>
    </w:p>
    <w:p w:rsidR="00950A50" w:rsidRPr="00B3705F" w:rsidRDefault="00950A50" w:rsidP="00950A50">
      <w:pPr>
        <w:shd w:val="clear" w:color="auto" w:fill="FFFFFF"/>
        <w:spacing w:after="0" w:line="319" w:lineRule="exact"/>
        <w:ind w:righ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и выдать соответствующие документы о получении среднего профессионального образования по программам подготовки квалифицированных рабочих, служащих следующим выпускникам:</w:t>
      </w:r>
    </w:p>
    <w:p w:rsidR="00950A50" w:rsidRPr="00B3705F" w:rsidRDefault="00950A50" w:rsidP="00950A50">
      <w:pPr>
        <w:shd w:val="clear" w:color="auto" w:fill="FFFFFF"/>
        <w:spacing w:before="298" w:after="0" w:line="319" w:lineRule="exact"/>
        <w:ind w:right="35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0A50" w:rsidRPr="00B3705F" w:rsidRDefault="00950A50" w:rsidP="00950A50">
      <w:pPr>
        <w:shd w:val="clear" w:color="auto" w:fill="FFFFFF"/>
        <w:spacing w:before="298" w:after="0" w:line="319" w:lineRule="exact"/>
        <w:ind w:right="358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0A50" w:rsidRDefault="00950A50" w:rsidP="00950A50">
      <w:pPr>
        <w:shd w:val="clear" w:color="auto" w:fill="FFFFFF"/>
        <w:spacing w:before="298" w:after="0" w:line="319" w:lineRule="exact"/>
        <w:ind w:right="358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0A50" w:rsidRPr="00B3705F" w:rsidRDefault="00950A50" w:rsidP="00950A50">
      <w:pPr>
        <w:shd w:val="clear" w:color="auto" w:fill="FFFFFF"/>
        <w:spacing w:before="298" w:after="0" w:line="319" w:lineRule="exact"/>
        <w:ind w:right="35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3705F">
        <w:rPr>
          <w:rFonts w:ascii="Times New Roman" w:hAnsi="Times New Roman"/>
          <w:sz w:val="20"/>
          <w:szCs w:val="20"/>
          <w:lang w:eastAsia="ru-RU"/>
        </w:rPr>
        <w:t>оборотная сторона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2552"/>
        <w:gridCol w:w="567"/>
        <w:gridCol w:w="850"/>
        <w:gridCol w:w="567"/>
        <w:gridCol w:w="567"/>
        <w:gridCol w:w="1134"/>
        <w:gridCol w:w="709"/>
        <w:gridCol w:w="1743"/>
        <w:gridCol w:w="1325"/>
      </w:tblGrid>
      <w:tr w:rsidR="00950A50" w:rsidRPr="00EC36F2" w:rsidTr="00A85E3E">
        <w:trPr>
          <w:trHeight w:val="11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Оценки </w:t>
            </w:r>
            <w:proofErr w:type="gramStart"/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выпускные</w:t>
            </w:r>
          </w:p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</w:t>
            </w:r>
          </w:p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квалификационные</w:t>
            </w:r>
          </w:p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квалификации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защиту письменной экзамена</w:t>
            </w: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ционной работы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о</w:t>
            </w:r>
          </w:p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выдаче документа об образовании</w:t>
            </w:r>
          </w:p>
        </w:tc>
      </w:tr>
      <w:tr w:rsidR="00950A50" w:rsidRPr="00EC36F2" w:rsidTr="00A85E3E">
        <w:trPr>
          <w:trHeight w:hRule="exact" w:val="47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A8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:rsidR="00950A50" w:rsidRPr="00B3705F" w:rsidRDefault="00950A50" w:rsidP="00A8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0A50" w:rsidRPr="00B3705F" w:rsidRDefault="00950A50" w:rsidP="00A8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950A50" w:rsidRPr="00B3705F" w:rsidRDefault="00950A50" w:rsidP="00A85E3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Общая оценка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06" w:lineRule="exact"/>
              <w:ind w:righ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Присвоенные квалификации</w:t>
            </w:r>
          </w:p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A85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85E3E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B05E6" w:rsidRDefault="00950A50" w:rsidP="00950A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0A50" w:rsidRPr="00B3705F" w:rsidRDefault="00950A50" w:rsidP="00950A50">
      <w:pPr>
        <w:shd w:val="clear" w:color="auto" w:fill="FFFFFF"/>
        <w:spacing w:before="516"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B3705F">
        <w:rPr>
          <w:rFonts w:ascii="Times New Roman" w:hAnsi="Times New Roman"/>
          <w:spacing w:val="-2"/>
          <w:sz w:val="24"/>
          <w:szCs w:val="24"/>
          <w:lang w:eastAsia="ru-RU"/>
        </w:rPr>
        <w:t>2. Выдать справки об обучении следующим выпускникам</w:t>
      </w:r>
    </w:p>
    <w:p w:rsidR="00950A50" w:rsidRPr="00B3705F" w:rsidRDefault="00950A50" w:rsidP="00950A50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7938"/>
        <w:gridCol w:w="1523"/>
      </w:tblGrid>
      <w:tr w:rsidR="00950A50" w:rsidRPr="00EC36F2" w:rsidTr="00950A50">
        <w:tc>
          <w:tcPr>
            <w:tcW w:w="933" w:type="dxa"/>
          </w:tcPr>
          <w:p w:rsidR="00950A50" w:rsidRPr="00B3705F" w:rsidRDefault="00950A50" w:rsidP="00950A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05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705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B3705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</w:tcPr>
          <w:p w:rsidR="00950A50" w:rsidRPr="00B3705F" w:rsidRDefault="00950A50" w:rsidP="00950A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3705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23" w:type="dxa"/>
          </w:tcPr>
          <w:p w:rsidR="00950A50" w:rsidRPr="00B3705F" w:rsidRDefault="00950A50" w:rsidP="00950A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05F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950A50" w:rsidRPr="00EC36F2" w:rsidTr="00950A50">
        <w:tc>
          <w:tcPr>
            <w:tcW w:w="93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950A50">
        <w:tc>
          <w:tcPr>
            <w:tcW w:w="93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950A50">
        <w:tc>
          <w:tcPr>
            <w:tcW w:w="93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950A50">
        <w:tc>
          <w:tcPr>
            <w:tcW w:w="93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950A50">
        <w:tc>
          <w:tcPr>
            <w:tcW w:w="93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950A50">
        <w:tc>
          <w:tcPr>
            <w:tcW w:w="93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950A50" w:rsidRPr="00B3705F" w:rsidRDefault="00950A50" w:rsidP="0095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0A50" w:rsidRPr="00B3705F" w:rsidRDefault="00950A50" w:rsidP="00950A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0A50" w:rsidRPr="00B3705F" w:rsidRDefault="00950A50" w:rsidP="00950A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Председатель ГЭК                       ________________________            ___________________________</w:t>
      </w:r>
    </w:p>
    <w:p w:rsidR="00950A50" w:rsidRPr="00B3705F" w:rsidRDefault="00950A50" w:rsidP="00950A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0A50" w:rsidRDefault="00950A50" w:rsidP="002556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Секретарь ГЭК                             ________________________            ___________________________</w:t>
      </w:r>
    </w:p>
    <w:p w:rsidR="0025565D" w:rsidRDefault="0025565D" w:rsidP="002556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565D" w:rsidRPr="00B3705F" w:rsidRDefault="0025565D" w:rsidP="002556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5565D" w:rsidRPr="00B3705F">
          <w:pgSz w:w="11909" w:h="16834"/>
          <w:pgMar w:top="1234" w:right="822" w:bottom="360" w:left="883" w:header="720" w:footer="720" w:gutter="0"/>
          <w:cols w:space="720"/>
        </w:sectPr>
      </w:pPr>
    </w:p>
    <w:p w:rsidR="0025565D" w:rsidRDefault="00E01A8F" w:rsidP="00255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Образец </w:t>
      </w:r>
      <w:r w:rsidR="0025565D">
        <w:rPr>
          <w:rFonts w:ascii="Times New Roman" w:hAnsi="Times New Roman"/>
          <w:b/>
          <w:sz w:val="28"/>
          <w:szCs w:val="28"/>
          <w:lang w:eastAsia="ru-RU"/>
        </w:rPr>
        <w:t>протокола</w:t>
      </w:r>
    </w:p>
    <w:p w:rsidR="00E01A8F" w:rsidRPr="0025565D" w:rsidRDefault="0025565D" w:rsidP="00255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65D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E01A8F" w:rsidRPr="0025565D">
        <w:rPr>
          <w:rFonts w:ascii="Times New Roman" w:hAnsi="Times New Roman"/>
          <w:b/>
          <w:sz w:val="24"/>
          <w:szCs w:val="24"/>
          <w:lang w:eastAsia="ru-RU"/>
        </w:rPr>
        <w:t xml:space="preserve"> специалистов среднего звена</w:t>
      </w:r>
    </w:p>
    <w:p w:rsidR="00950A50" w:rsidRPr="00B3705F" w:rsidRDefault="00950A50" w:rsidP="00950A50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3705F"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образования и науки Челябинской области</w:t>
      </w:r>
    </w:p>
    <w:p w:rsidR="00950A50" w:rsidRPr="00B3705F" w:rsidRDefault="00950A50" w:rsidP="00950A50">
      <w:pPr>
        <w:shd w:val="clear" w:color="auto" w:fill="FFFFFF"/>
        <w:spacing w:before="55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3705F">
        <w:rPr>
          <w:rFonts w:ascii="Times New Roman" w:hAnsi="Times New Roman"/>
          <w:sz w:val="20"/>
          <w:szCs w:val="20"/>
          <w:lang w:eastAsia="ru-RU"/>
        </w:rPr>
        <w:t>ГОСУДАРСТВЕННОЕ БЮДЖЕТНОЕ</w:t>
      </w:r>
      <w:r w:rsidR="00A85E3E">
        <w:rPr>
          <w:rFonts w:ascii="Times New Roman" w:hAnsi="Times New Roman"/>
          <w:sz w:val="20"/>
          <w:szCs w:val="20"/>
          <w:lang w:eastAsia="ru-RU"/>
        </w:rPr>
        <w:t xml:space="preserve"> ПРОФЕССИОНАЛЬНОЕ </w:t>
      </w:r>
      <w:r w:rsidRPr="00B3705F">
        <w:rPr>
          <w:rFonts w:ascii="Times New Roman" w:hAnsi="Times New Roman"/>
          <w:sz w:val="20"/>
          <w:szCs w:val="20"/>
          <w:lang w:eastAsia="ru-RU"/>
        </w:rPr>
        <w:t xml:space="preserve"> ОБРАЗОВАТЕЛЬНОЕ УЧРЕЖДЕНИЕ </w:t>
      </w:r>
    </w:p>
    <w:p w:rsidR="00950A50" w:rsidRPr="004B5C67" w:rsidRDefault="00950A50" w:rsidP="00950A50">
      <w:pPr>
        <w:shd w:val="clear" w:color="auto" w:fill="FFFFFF"/>
        <w:spacing w:before="55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3705F">
        <w:rPr>
          <w:rFonts w:ascii="Times New Roman" w:hAnsi="Times New Roman"/>
          <w:sz w:val="20"/>
          <w:szCs w:val="20"/>
          <w:lang w:eastAsia="ru-RU"/>
        </w:rPr>
        <w:t>«ЧЕЛЯБИНСКИЙ ПРОФЕССИОНАЛЬНЫЙ КОЛЛЕДЖ»</w:t>
      </w:r>
    </w:p>
    <w:p w:rsidR="00950A50" w:rsidRPr="004B5C67" w:rsidRDefault="00950A50" w:rsidP="00950A50">
      <w:pPr>
        <w:shd w:val="clear" w:color="auto" w:fill="FFFFFF"/>
        <w:spacing w:before="362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950A50" w:rsidRPr="00B3705F" w:rsidRDefault="00950A50" w:rsidP="00950A50">
      <w:pPr>
        <w:shd w:val="clear" w:color="auto" w:fill="FFFFFF"/>
        <w:tabs>
          <w:tab w:val="left" w:leader="underscore" w:pos="473"/>
          <w:tab w:val="left" w:leader="underscore" w:pos="1973"/>
          <w:tab w:val="left" w:leader="underscore" w:pos="2582"/>
          <w:tab w:val="left" w:pos="7824"/>
          <w:tab w:val="left" w:leader="underscore" w:pos="9022"/>
        </w:tabs>
        <w:spacing w:before="53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  <w:t>»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05F">
        <w:rPr>
          <w:rFonts w:ascii="Times New Roman" w:hAnsi="Times New Roman"/>
          <w:bCs/>
          <w:spacing w:val="-8"/>
          <w:sz w:val="24"/>
          <w:szCs w:val="24"/>
          <w:lang w:eastAsia="ru-RU"/>
        </w:rPr>
        <w:t>20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05F">
        <w:rPr>
          <w:rFonts w:ascii="Times New Roman" w:hAnsi="Times New Roman"/>
          <w:bCs/>
          <w:spacing w:val="-16"/>
          <w:sz w:val="24"/>
          <w:szCs w:val="24"/>
          <w:lang w:eastAsia="ru-RU"/>
        </w:rPr>
        <w:t>г.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  <w:t>№</w:t>
      </w:r>
      <w:r w:rsidRPr="00B3705F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950A50" w:rsidRPr="004B5C67" w:rsidRDefault="00950A50" w:rsidP="00950A50">
      <w:pPr>
        <w:shd w:val="clear" w:color="auto" w:fill="FFFFFF"/>
        <w:spacing w:before="245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705F">
        <w:rPr>
          <w:rFonts w:ascii="Times New Roman" w:hAnsi="Times New Roman"/>
          <w:b/>
          <w:bCs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950A50" w:rsidRPr="00B3705F" w:rsidRDefault="00950A50" w:rsidP="00950A50">
      <w:pPr>
        <w:widowControl w:val="0"/>
        <w:tabs>
          <w:tab w:val="left" w:leader="underscore" w:pos="2429"/>
          <w:tab w:val="left" w:leader="underscore" w:pos="7037"/>
        </w:tabs>
        <w:spacing w:after="0" w:line="322" w:lineRule="exact"/>
        <w:jc w:val="both"/>
        <w:rPr>
          <w:rFonts w:ascii="Times New Roman" w:hAnsi="Times New Roman"/>
          <w:sz w:val="23"/>
          <w:szCs w:val="23"/>
          <w:lang w:eastAsia="ru-RU"/>
        </w:rPr>
      </w:pPr>
      <w:r w:rsidRPr="00B3705F">
        <w:rPr>
          <w:rFonts w:ascii="Times New Roman" w:hAnsi="Times New Roman"/>
          <w:sz w:val="23"/>
          <w:szCs w:val="23"/>
          <w:lang w:eastAsia="ru-RU"/>
        </w:rPr>
        <w:t>Группа №</w:t>
      </w:r>
      <w:r w:rsidRPr="00B3705F">
        <w:rPr>
          <w:rFonts w:ascii="Times New Roman" w:hAnsi="Times New Roman"/>
          <w:sz w:val="23"/>
          <w:szCs w:val="23"/>
          <w:lang w:eastAsia="ru-RU"/>
        </w:rPr>
        <w:tab/>
        <w:t>Код специальности</w:t>
      </w:r>
      <w:r w:rsidRPr="00B3705F">
        <w:rPr>
          <w:rFonts w:ascii="Times New Roman" w:hAnsi="Times New Roman"/>
          <w:sz w:val="23"/>
          <w:szCs w:val="23"/>
          <w:lang w:eastAsia="ru-RU"/>
        </w:rPr>
        <w:tab/>
      </w:r>
    </w:p>
    <w:p w:rsidR="00950A50" w:rsidRPr="00B3705F" w:rsidRDefault="00950A50" w:rsidP="00950A50">
      <w:pPr>
        <w:widowControl w:val="0"/>
        <w:tabs>
          <w:tab w:val="left" w:leader="underscore" w:pos="9826"/>
        </w:tabs>
        <w:spacing w:after="356" w:line="322" w:lineRule="exact"/>
        <w:jc w:val="both"/>
        <w:rPr>
          <w:rFonts w:ascii="Times New Roman" w:hAnsi="Times New Roman"/>
          <w:sz w:val="23"/>
          <w:szCs w:val="23"/>
          <w:lang w:eastAsia="ru-RU"/>
        </w:rPr>
      </w:pPr>
      <w:r w:rsidRPr="00B3705F">
        <w:rPr>
          <w:rFonts w:ascii="Times New Roman" w:hAnsi="Times New Roman"/>
          <w:sz w:val="23"/>
          <w:szCs w:val="23"/>
          <w:lang w:eastAsia="ru-RU"/>
        </w:rPr>
        <w:t>Наименование специальности</w:t>
      </w:r>
      <w:r w:rsidRPr="00B3705F">
        <w:rPr>
          <w:rFonts w:ascii="Times New Roman" w:hAnsi="Times New Roman"/>
          <w:sz w:val="23"/>
          <w:szCs w:val="23"/>
          <w:lang w:eastAsia="ru-RU"/>
        </w:rPr>
        <w:tab/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544"/>
        <w:gridCol w:w="3693"/>
        <w:gridCol w:w="3756"/>
      </w:tblGrid>
      <w:tr w:rsidR="00950A50" w:rsidRPr="00EC36F2" w:rsidTr="00950A50">
        <w:trPr>
          <w:trHeight w:hRule="exact" w:val="29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Состав комиссии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Занимаемая должность</w:t>
            </w:r>
          </w:p>
        </w:tc>
      </w:tr>
      <w:tr w:rsidR="00950A50" w:rsidRPr="00EC36F2" w:rsidTr="00950A50">
        <w:trPr>
          <w:trHeight w:hRule="exact" w:val="28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 ГЭК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950A50" w:rsidRPr="00EC36F2" w:rsidTr="00950A50">
        <w:trPr>
          <w:trHeight w:hRule="exact" w:val="571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Заместитель председателя ГЭК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950A50" w:rsidRPr="00EC36F2" w:rsidTr="00950A50">
        <w:trPr>
          <w:trHeight w:hRule="exact" w:val="281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Секретарь ГЭК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950A50" w:rsidRPr="00EC36F2" w:rsidTr="00950A50">
        <w:trPr>
          <w:trHeight w:hRule="exact" w:val="281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3705F">
              <w:rPr>
                <w:rFonts w:ascii="Times New Roman" w:hAnsi="Times New Roman"/>
                <w:sz w:val="23"/>
                <w:szCs w:val="23"/>
                <w:lang w:eastAsia="ru-RU"/>
              </w:rPr>
              <w:t>Члены комиссии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950A50" w:rsidRPr="00EC36F2" w:rsidTr="00950A50">
        <w:trPr>
          <w:trHeight w:hRule="exact" w:val="28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950A50" w:rsidRPr="00EC36F2" w:rsidTr="00950A50">
        <w:trPr>
          <w:trHeight w:hRule="exact" w:val="28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framePr w:w="9994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widowControl w:val="0"/>
        <w:spacing w:before="210" w:after="98" w:line="317" w:lineRule="exact"/>
        <w:ind w:right="460"/>
        <w:jc w:val="both"/>
        <w:rPr>
          <w:rFonts w:ascii="Times New Roman" w:hAnsi="Times New Roman"/>
          <w:sz w:val="23"/>
          <w:szCs w:val="23"/>
          <w:lang w:eastAsia="ru-RU"/>
        </w:rPr>
      </w:pPr>
      <w:r w:rsidRPr="00B3705F">
        <w:rPr>
          <w:rFonts w:ascii="Times New Roman" w:hAnsi="Times New Roman"/>
          <w:sz w:val="23"/>
          <w:szCs w:val="23"/>
          <w:lang w:eastAsia="ru-RU"/>
        </w:rPr>
        <w:t>Государственная экзаменационная комиссия, выслушав защиту выпускной квалификационной работы в виде дипломной работы (проекта) выпускников, освоивших программы подготовки специалистов среднего звена и рассмотрев итоговые оценки успеваемости, дневники и отчеты обучающихся по практике, производственные характеристики</w:t>
      </w:r>
      <w:r w:rsidR="00A42262">
        <w:rPr>
          <w:rFonts w:ascii="Times New Roman" w:hAnsi="Times New Roman"/>
          <w:sz w:val="23"/>
          <w:szCs w:val="23"/>
          <w:lang w:eastAsia="ru-RU"/>
        </w:rPr>
        <w:t>, аттестационные листы.</w:t>
      </w:r>
    </w:p>
    <w:p w:rsidR="00950A50" w:rsidRPr="00B3705F" w:rsidRDefault="00950A50" w:rsidP="00950A50">
      <w:pPr>
        <w:keepNext/>
        <w:keepLines/>
        <w:widowControl w:val="0"/>
        <w:spacing w:after="235" w:line="270" w:lineRule="exact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bookmark7"/>
      <w:r w:rsidRPr="00B3705F">
        <w:rPr>
          <w:rFonts w:ascii="Times New Roman" w:hAnsi="Times New Roman"/>
          <w:b/>
          <w:bCs/>
          <w:sz w:val="27"/>
          <w:szCs w:val="27"/>
          <w:lang w:eastAsia="ru-RU"/>
        </w:rPr>
        <w:t>Государственная экзаменационная комиссия решает:</w:t>
      </w:r>
      <w:bookmarkEnd w:id="0"/>
    </w:p>
    <w:p w:rsidR="00950A50" w:rsidRPr="00B3705F" w:rsidRDefault="00950A50" w:rsidP="00950A50">
      <w:pPr>
        <w:widowControl w:val="0"/>
        <w:spacing w:after="390" w:line="230" w:lineRule="exact"/>
        <w:jc w:val="both"/>
        <w:rPr>
          <w:rFonts w:ascii="Times New Roman" w:hAnsi="Times New Roman"/>
          <w:sz w:val="23"/>
          <w:szCs w:val="23"/>
          <w:lang w:eastAsia="ru-RU"/>
        </w:rPr>
      </w:pPr>
      <w:r w:rsidRPr="00B3705F">
        <w:rPr>
          <w:rFonts w:ascii="Times New Roman" w:hAnsi="Times New Roman"/>
          <w:sz w:val="23"/>
          <w:szCs w:val="23"/>
          <w:lang w:eastAsia="ru-RU"/>
        </w:rPr>
        <w:t>1. Присвоить квалификацию по специальности</w:t>
      </w:r>
    </w:p>
    <w:p w:rsidR="00950A50" w:rsidRPr="00B3705F" w:rsidRDefault="00950A50" w:rsidP="00950A50">
      <w:pPr>
        <w:widowControl w:val="0"/>
        <w:spacing w:after="0" w:line="230" w:lineRule="exact"/>
        <w:jc w:val="both"/>
        <w:rPr>
          <w:rFonts w:ascii="Times New Roman" w:hAnsi="Times New Roman"/>
          <w:sz w:val="23"/>
          <w:szCs w:val="23"/>
          <w:lang w:eastAsia="ru-RU"/>
        </w:rPr>
      </w:pPr>
      <w:r w:rsidRPr="00B3705F">
        <w:rPr>
          <w:rFonts w:ascii="Times New Roman" w:hAnsi="Times New Roman"/>
          <w:sz w:val="23"/>
          <w:szCs w:val="23"/>
          <w:lang w:eastAsia="ru-RU"/>
        </w:rPr>
        <w:t>______________________________________________________</w:t>
      </w:r>
      <w:r w:rsidR="00A42262">
        <w:rPr>
          <w:rFonts w:ascii="Times New Roman" w:hAnsi="Times New Roman"/>
          <w:sz w:val="23"/>
          <w:szCs w:val="23"/>
          <w:lang w:eastAsia="ru-RU"/>
        </w:rPr>
        <w:t>___________________________</w:t>
      </w:r>
    </w:p>
    <w:p w:rsidR="00950A50" w:rsidRPr="00B3705F" w:rsidRDefault="00950A50" w:rsidP="00950A50">
      <w:pPr>
        <w:widowControl w:val="0"/>
        <w:spacing w:after="0" w:line="230" w:lineRule="exact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50A50" w:rsidRPr="00B3705F" w:rsidRDefault="00950A50" w:rsidP="00950A50">
      <w:pPr>
        <w:widowControl w:val="0"/>
        <w:spacing w:after="22" w:line="190" w:lineRule="exact"/>
        <w:jc w:val="center"/>
        <w:rPr>
          <w:rFonts w:ascii="Times New Roman" w:hAnsi="Times New Roman"/>
          <w:i/>
          <w:iCs/>
          <w:sz w:val="19"/>
          <w:szCs w:val="19"/>
          <w:lang w:eastAsia="ru-RU"/>
        </w:rPr>
      </w:pPr>
      <w:r w:rsidRPr="00B3705F">
        <w:rPr>
          <w:rFonts w:ascii="Times New Roman" w:hAnsi="Times New Roman"/>
          <w:i/>
          <w:iCs/>
          <w:sz w:val="19"/>
          <w:szCs w:val="19"/>
          <w:lang w:eastAsia="ru-RU"/>
        </w:rPr>
        <w:t>(код, наименование специальности)</w:t>
      </w: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4B5C67" w:rsidRDefault="00950A50" w:rsidP="00A42262">
      <w:pPr>
        <w:shd w:val="clear" w:color="auto" w:fill="FFFFFF"/>
        <w:spacing w:before="298" w:after="0" w:line="319" w:lineRule="exact"/>
        <w:ind w:right="358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и выдать соответствующие документы о получении среднего профессионального образования по программам подготовки специалистов среднего звена следующим выпускникам: </w:t>
      </w:r>
    </w:p>
    <w:tbl>
      <w:tblPr>
        <w:tblOverlap w:val="never"/>
        <w:tblW w:w="1020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09"/>
        <w:gridCol w:w="2186"/>
        <w:gridCol w:w="993"/>
        <w:gridCol w:w="1134"/>
        <w:gridCol w:w="1134"/>
        <w:gridCol w:w="707"/>
        <w:gridCol w:w="1934"/>
        <w:gridCol w:w="1610"/>
      </w:tblGrid>
      <w:tr w:rsidR="00950A50" w:rsidRPr="00EC36F2" w:rsidTr="00A42262">
        <w:trPr>
          <w:trHeight w:val="691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2262" w:rsidRDefault="00950A50" w:rsidP="00A42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950A50" w:rsidRPr="00A42262" w:rsidRDefault="00950A50" w:rsidP="00A42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за выполнение дипломной работы (проекта)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за защиту дипломной работы (проекта)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Заключение о выдаче документа об образовании</w:t>
            </w:r>
          </w:p>
        </w:tc>
      </w:tr>
      <w:tr w:rsidR="00950A50" w:rsidRPr="00EC36F2" w:rsidTr="00A42262">
        <w:trPr>
          <w:trHeight w:hRule="exact" w:val="153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0A50" w:rsidRPr="00A42262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0A50" w:rsidRPr="00A42262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0A50" w:rsidRPr="00A42262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0A50" w:rsidRPr="00A42262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0A50" w:rsidRPr="00A42262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A50" w:rsidRPr="00A42262" w:rsidRDefault="00950A50" w:rsidP="00950A5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950A50" w:rsidRPr="00A42262" w:rsidRDefault="00950A50" w:rsidP="00950A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A50" w:rsidRPr="00A42262" w:rsidRDefault="00950A50" w:rsidP="00A42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Присвоеннаяквалификация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A50" w:rsidRPr="00A42262" w:rsidRDefault="00950A50" w:rsidP="00950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A42262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22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A50" w:rsidRPr="00EC36F2" w:rsidTr="00A42262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Default="00950A50" w:rsidP="00950A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50" w:rsidRPr="00B3705F" w:rsidRDefault="00950A50" w:rsidP="00950A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0A50" w:rsidRPr="00B3705F" w:rsidRDefault="00950A50" w:rsidP="00950A50">
      <w:pPr>
        <w:widowControl w:val="0"/>
        <w:spacing w:after="0" w:line="230" w:lineRule="exact"/>
        <w:rPr>
          <w:rFonts w:ascii="Times New Roman" w:hAnsi="Times New Roman"/>
          <w:sz w:val="23"/>
          <w:szCs w:val="23"/>
          <w:lang w:eastAsia="ru-RU"/>
        </w:rPr>
      </w:pPr>
    </w:p>
    <w:p w:rsidR="00950A50" w:rsidRPr="00B3705F" w:rsidRDefault="00950A50" w:rsidP="00950A50">
      <w:pPr>
        <w:widowControl w:val="0"/>
        <w:spacing w:after="0" w:line="230" w:lineRule="exact"/>
        <w:rPr>
          <w:rFonts w:ascii="Times New Roman" w:hAnsi="Times New Roman"/>
          <w:sz w:val="23"/>
          <w:szCs w:val="23"/>
          <w:lang w:eastAsia="ru-RU"/>
        </w:rPr>
      </w:pPr>
    </w:p>
    <w:p w:rsidR="00950A50" w:rsidRPr="00B3705F" w:rsidRDefault="00950A50" w:rsidP="00950A50">
      <w:pPr>
        <w:widowControl w:val="0"/>
        <w:spacing w:after="0" w:line="230" w:lineRule="exact"/>
        <w:rPr>
          <w:rFonts w:ascii="Times New Roman" w:hAnsi="Times New Roman"/>
          <w:sz w:val="23"/>
          <w:szCs w:val="23"/>
          <w:lang w:eastAsia="ru-RU"/>
        </w:rPr>
      </w:pPr>
    </w:p>
    <w:p w:rsidR="00950A50" w:rsidRPr="00B3705F" w:rsidRDefault="00950A50" w:rsidP="00950A50">
      <w:pPr>
        <w:widowControl w:val="0"/>
        <w:spacing w:after="0" w:line="230" w:lineRule="exact"/>
        <w:rPr>
          <w:rFonts w:ascii="Times New Roman" w:hAnsi="Times New Roman"/>
          <w:sz w:val="23"/>
          <w:szCs w:val="23"/>
          <w:lang w:eastAsia="ru-RU"/>
        </w:rPr>
      </w:pPr>
    </w:p>
    <w:p w:rsidR="00950A50" w:rsidRPr="00B3705F" w:rsidRDefault="00950A50" w:rsidP="00950A50">
      <w:pPr>
        <w:widowControl w:val="0"/>
        <w:spacing w:after="0" w:line="230" w:lineRule="exact"/>
        <w:rPr>
          <w:rFonts w:ascii="Times New Roman" w:hAnsi="Times New Roman"/>
          <w:sz w:val="23"/>
          <w:szCs w:val="23"/>
          <w:lang w:eastAsia="ru-RU"/>
        </w:rPr>
      </w:pPr>
      <w:r w:rsidRPr="00B3705F">
        <w:rPr>
          <w:rFonts w:ascii="Times New Roman" w:hAnsi="Times New Roman"/>
          <w:sz w:val="23"/>
          <w:szCs w:val="23"/>
          <w:lang w:eastAsia="ru-RU"/>
        </w:rPr>
        <w:t>2. Выдать справки об обучении следующим выпускникам</w:t>
      </w: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50A50" w:rsidRPr="00B3705F" w:rsidRDefault="00950A50" w:rsidP="00950A5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7175"/>
        <w:gridCol w:w="1486"/>
      </w:tblGrid>
      <w:tr w:rsidR="00A42262" w:rsidRPr="00EC36F2" w:rsidTr="00E01A8F">
        <w:tc>
          <w:tcPr>
            <w:tcW w:w="933" w:type="dxa"/>
          </w:tcPr>
          <w:p w:rsidR="00A42262" w:rsidRPr="00B3705F" w:rsidRDefault="00A42262" w:rsidP="00E01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05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705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B3705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</w:tcPr>
          <w:p w:rsidR="00A42262" w:rsidRPr="00B3705F" w:rsidRDefault="00A42262" w:rsidP="00E01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3705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23" w:type="dxa"/>
          </w:tcPr>
          <w:p w:rsidR="00A42262" w:rsidRPr="00B3705F" w:rsidRDefault="00A42262" w:rsidP="00E01A8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05F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A42262" w:rsidRPr="00EC36F2" w:rsidTr="00E01A8F">
        <w:tc>
          <w:tcPr>
            <w:tcW w:w="93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262" w:rsidRPr="00EC36F2" w:rsidTr="00E01A8F">
        <w:tc>
          <w:tcPr>
            <w:tcW w:w="93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262" w:rsidRPr="00EC36F2" w:rsidTr="00E01A8F">
        <w:tc>
          <w:tcPr>
            <w:tcW w:w="93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262" w:rsidRPr="00EC36F2" w:rsidTr="00E01A8F">
        <w:tc>
          <w:tcPr>
            <w:tcW w:w="93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262" w:rsidRPr="00EC36F2" w:rsidTr="00E01A8F">
        <w:tc>
          <w:tcPr>
            <w:tcW w:w="93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262" w:rsidRPr="00EC36F2" w:rsidTr="00E01A8F">
        <w:tc>
          <w:tcPr>
            <w:tcW w:w="93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A42262" w:rsidRPr="00B3705F" w:rsidRDefault="00A42262" w:rsidP="00E0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262" w:rsidRPr="00B3705F" w:rsidRDefault="00A42262" w:rsidP="00A42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A42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Председатель ГЭК                       </w:t>
      </w:r>
    </w:p>
    <w:p w:rsidR="00A42262" w:rsidRPr="00B3705F" w:rsidRDefault="00A42262" w:rsidP="00A42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________________________            ___________________________</w:t>
      </w:r>
    </w:p>
    <w:p w:rsidR="00A42262" w:rsidRPr="00B3705F" w:rsidRDefault="00A42262" w:rsidP="00A42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A42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Секретарь ГЭК                             </w:t>
      </w:r>
    </w:p>
    <w:p w:rsidR="00A42262" w:rsidRDefault="00A42262" w:rsidP="00A42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________________________            ___________________________</w:t>
      </w:r>
    </w:p>
    <w:p w:rsidR="00A42262" w:rsidRDefault="00A42262" w:rsidP="00A42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2262" w:rsidRPr="00B3705F" w:rsidRDefault="00A42262" w:rsidP="00A42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rPr>
          <w:sz w:val="24"/>
          <w:szCs w:val="24"/>
          <w:lang w:eastAsia="ru-RU"/>
        </w:rPr>
      </w:pPr>
    </w:p>
    <w:p w:rsidR="000018DA" w:rsidRPr="00B3705F" w:rsidRDefault="000018DA" w:rsidP="00B3705F">
      <w:pPr>
        <w:rPr>
          <w:sz w:val="24"/>
          <w:szCs w:val="24"/>
          <w:lang w:eastAsia="ru-RU"/>
        </w:rPr>
      </w:pPr>
    </w:p>
    <w:p w:rsidR="000018DA" w:rsidRPr="00B3705F" w:rsidRDefault="000018DA" w:rsidP="00B3705F">
      <w:pPr>
        <w:rPr>
          <w:sz w:val="24"/>
          <w:szCs w:val="24"/>
          <w:lang w:eastAsia="ru-RU"/>
        </w:rPr>
      </w:pPr>
    </w:p>
    <w:p w:rsidR="000018DA" w:rsidRPr="00B3705F" w:rsidRDefault="000018DA" w:rsidP="00B3705F">
      <w:pPr>
        <w:rPr>
          <w:sz w:val="24"/>
          <w:szCs w:val="24"/>
          <w:lang w:eastAsia="ru-RU"/>
        </w:rPr>
      </w:pPr>
    </w:p>
    <w:p w:rsidR="000018DA" w:rsidRPr="00B3705F" w:rsidRDefault="000018DA" w:rsidP="00B3705F">
      <w:pPr>
        <w:rPr>
          <w:sz w:val="24"/>
          <w:szCs w:val="24"/>
          <w:lang w:eastAsia="ru-RU"/>
        </w:rPr>
      </w:pPr>
    </w:p>
    <w:p w:rsidR="000018DA" w:rsidRPr="00B3705F" w:rsidRDefault="000018DA" w:rsidP="00B3705F">
      <w:pPr>
        <w:rPr>
          <w:sz w:val="24"/>
          <w:szCs w:val="24"/>
          <w:lang w:eastAsia="ru-RU"/>
        </w:rPr>
      </w:pPr>
    </w:p>
    <w:p w:rsidR="000018DA" w:rsidRPr="00B3705F" w:rsidRDefault="000018DA" w:rsidP="00B3705F">
      <w:pPr>
        <w:rPr>
          <w:sz w:val="24"/>
          <w:szCs w:val="24"/>
          <w:lang w:eastAsia="ru-RU"/>
        </w:rPr>
      </w:pPr>
    </w:p>
    <w:p w:rsidR="000018DA" w:rsidRPr="00B3705F" w:rsidRDefault="000018DA" w:rsidP="00B3705F">
      <w:pPr>
        <w:rPr>
          <w:sz w:val="24"/>
          <w:szCs w:val="24"/>
          <w:lang w:eastAsia="ru-RU"/>
        </w:rPr>
      </w:pPr>
    </w:p>
    <w:p w:rsidR="000018DA" w:rsidRPr="00B3705F" w:rsidRDefault="000018DA" w:rsidP="00B3705F">
      <w:pPr>
        <w:rPr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/>
        <w:rPr>
          <w:sz w:val="24"/>
          <w:szCs w:val="24"/>
          <w:lang w:eastAsia="ru-RU"/>
        </w:rPr>
        <w:sectPr w:rsidR="000018DA" w:rsidRPr="00B3705F">
          <w:pgSz w:w="11906" w:h="16838"/>
          <w:pgMar w:top="1134" w:right="851" w:bottom="1134" w:left="1701" w:header="709" w:footer="709" w:gutter="0"/>
          <w:cols w:space="720"/>
        </w:sectPr>
      </w:pPr>
    </w:p>
    <w:p w:rsidR="0025565D" w:rsidRDefault="00E01A8F" w:rsidP="0025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CD6"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Образец</w:t>
      </w:r>
      <w:r w:rsidR="0025565D">
        <w:rPr>
          <w:rFonts w:ascii="Times New Roman" w:hAnsi="Times New Roman"/>
          <w:b/>
          <w:sz w:val="28"/>
          <w:szCs w:val="28"/>
          <w:lang w:eastAsia="ru-RU"/>
        </w:rPr>
        <w:t xml:space="preserve"> протокола результатов ВПКР</w:t>
      </w:r>
    </w:p>
    <w:p w:rsidR="00E01A8F" w:rsidRPr="0025565D" w:rsidRDefault="0025565D" w:rsidP="00255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BC6CD6" w:rsidRPr="0025565D">
        <w:rPr>
          <w:rFonts w:ascii="Times New Roman" w:hAnsi="Times New Roman"/>
          <w:b/>
          <w:sz w:val="24"/>
          <w:szCs w:val="24"/>
          <w:lang w:eastAsia="ru-RU"/>
        </w:rPr>
        <w:t xml:space="preserve">квалифицированных </w:t>
      </w:r>
      <w:r w:rsidR="00E01A8F" w:rsidRPr="0025565D">
        <w:rPr>
          <w:rFonts w:ascii="Times New Roman" w:hAnsi="Times New Roman"/>
          <w:b/>
          <w:sz w:val="24"/>
          <w:szCs w:val="24"/>
          <w:lang w:eastAsia="ru-RU"/>
        </w:rPr>
        <w:t xml:space="preserve"> рабочих ислужащих</w:t>
      </w:r>
    </w:p>
    <w:p w:rsidR="00E01A8F" w:rsidRPr="00BC6CD6" w:rsidRDefault="00E01A8F" w:rsidP="00B370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18DA" w:rsidRPr="00B3705F" w:rsidRDefault="000018DA" w:rsidP="00B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Утверждаю:</w:t>
      </w:r>
    </w:p>
    <w:p w:rsidR="000018DA" w:rsidRPr="00B3705F" w:rsidRDefault="000018DA" w:rsidP="00B3705F">
      <w:pPr>
        <w:tabs>
          <w:tab w:val="left" w:pos="708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Директор </w:t>
      </w:r>
      <w:proofErr w:type="spellStart"/>
      <w:r w:rsidRPr="00B3705F">
        <w:rPr>
          <w:rFonts w:ascii="Times New Roman" w:hAnsi="Times New Roman"/>
          <w:sz w:val="24"/>
          <w:szCs w:val="24"/>
          <w:lang w:eastAsia="ru-RU"/>
        </w:rPr>
        <w:t>ЧелПК</w:t>
      </w:r>
      <w:proofErr w:type="spellEnd"/>
    </w:p>
    <w:p w:rsidR="005367A7" w:rsidRDefault="00EE1422" w:rsidP="00A4226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_________  А.Н. Чесноков</w:t>
      </w:r>
    </w:p>
    <w:p w:rsidR="000018DA" w:rsidRPr="005367A7" w:rsidRDefault="005367A7" w:rsidP="00A42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67A7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0018DA" w:rsidRPr="00B3705F" w:rsidRDefault="005367A7" w:rsidP="00B3705F">
      <w:pPr>
        <w:spacing w:after="0" w:line="240" w:lineRule="auto"/>
        <w:ind w:left="-720" w:right="-36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0018DA" w:rsidRPr="00B3705F">
        <w:rPr>
          <w:rFonts w:ascii="Times New Roman" w:hAnsi="Times New Roman"/>
          <w:sz w:val="24"/>
          <w:szCs w:val="24"/>
          <w:lang w:eastAsia="ru-RU"/>
        </w:rPr>
        <w:t xml:space="preserve">езультатов  выполнения  практических квалификационных  работ  </w:t>
      </w:r>
      <w:proofErr w:type="gramStart"/>
      <w:r w:rsidR="000018DA" w:rsidRPr="00B3705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</w:p>
    <w:p w:rsidR="000018DA" w:rsidRPr="00B3705F" w:rsidRDefault="000018DA" w:rsidP="00B3705F">
      <w:pPr>
        <w:spacing w:after="0" w:line="240" w:lineRule="auto"/>
        <w:ind w:left="-720" w:right="-36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>ГБ</w:t>
      </w:r>
      <w:r w:rsidR="00A42262">
        <w:rPr>
          <w:rFonts w:ascii="Times New Roman" w:hAnsi="Times New Roman"/>
          <w:sz w:val="24"/>
          <w:szCs w:val="24"/>
          <w:lang w:eastAsia="ru-RU"/>
        </w:rPr>
        <w:t xml:space="preserve">ПОУ </w:t>
      </w:r>
      <w:r w:rsidR="00F40DE3">
        <w:rPr>
          <w:rFonts w:ascii="Times New Roman" w:hAnsi="Times New Roman"/>
          <w:sz w:val="24"/>
          <w:szCs w:val="24"/>
          <w:lang w:eastAsia="ru-RU"/>
        </w:rPr>
        <w:t>«</w:t>
      </w:r>
      <w:r w:rsidRPr="00B3705F">
        <w:rPr>
          <w:rFonts w:ascii="Times New Roman" w:hAnsi="Times New Roman"/>
          <w:sz w:val="24"/>
          <w:szCs w:val="24"/>
          <w:lang w:eastAsia="ru-RU"/>
        </w:rPr>
        <w:t>Челябинского профессионального колледжа</w:t>
      </w:r>
      <w:r w:rsidR="00F40DE3">
        <w:rPr>
          <w:rFonts w:ascii="Times New Roman" w:hAnsi="Times New Roman"/>
          <w:sz w:val="24"/>
          <w:szCs w:val="24"/>
          <w:lang w:eastAsia="ru-RU"/>
        </w:rPr>
        <w:t>»</w:t>
      </w:r>
      <w:r w:rsidRPr="00B3705F">
        <w:rPr>
          <w:rFonts w:ascii="Times New Roman" w:hAnsi="Times New Roman"/>
          <w:sz w:val="24"/>
          <w:szCs w:val="24"/>
          <w:lang w:eastAsia="ru-RU"/>
        </w:rPr>
        <w:t xml:space="preserve"> за 20__ – 20___ учебный год</w:t>
      </w:r>
    </w:p>
    <w:p w:rsidR="000018DA" w:rsidRPr="00B3705F" w:rsidRDefault="000018DA" w:rsidP="00B3705F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Председатель:_ ________________________________________________________________________________________                                   </w:t>
      </w:r>
    </w:p>
    <w:p w:rsidR="000018DA" w:rsidRPr="00B3705F" w:rsidRDefault="000018DA" w:rsidP="00B3705F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Члены аттестационной комиссии: ________________________________________________________________________</w:t>
      </w:r>
    </w:p>
    <w:p w:rsidR="000018DA" w:rsidRPr="00B3705F" w:rsidRDefault="000018DA" w:rsidP="00B3705F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_______________________________________________________________________</w:t>
      </w:r>
    </w:p>
    <w:p w:rsidR="000018DA" w:rsidRPr="00B3705F" w:rsidRDefault="000018DA" w:rsidP="00B3705F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________________________________________________________________________</w:t>
      </w:r>
    </w:p>
    <w:p w:rsidR="000018DA" w:rsidRPr="00B3705F" w:rsidRDefault="000018DA" w:rsidP="00B3705F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________________________________________________________________________</w:t>
      </w:r>
    </w:p>
    <w:p w:rsidR="000018DA" w:rsidRPr="00B3705F" w:rsidRDefault="000018DA" w:rsidP="00B3705F">
      <w:pPr>
        <w:spacing w:after="0" w:line="240" w:lineRule="auto"/>
        <w:ind w:left="-720" w:right="-36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               Группа №  _____ Профессия  _______________________________________________________________________________________</w:t>
      </w:r>
    </w:p>
    <w:p w:rsidR="000018DA" w:rsidRPr="00B3705F" w:rsidRDefault="000018DA" w:rsidP="00B3705F">
      <w:pPr>
        <w:spacing w:after="0" w:line="240" w:lineRule="auto"/>
        <w:ind w:left="-720" w:right="-3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               Число учащихся по списку  _____ человек.  Выполняло работы  ______ человек.</w:t>
      </w:r>
    </w:p>
    <w:p w:rsidR="000018DA" w:rsidRPr="00B3705F" w:rsidRDefault="000018DA" w:rsidP="00B3705F">
      <w:pPr>
        <w:spacing w:after="0" w:line="240" w:lineRule="auto"/>
        <w:ind w:left="-720" w:right="-36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3705F">
        <w:rPr>
          <w:rFonts w:ascii="Times New Roman" w:hAnsi="Times New Roman"/>
          <w:sz w:val="24"/>
          <w:szCs w:val="24"/>
          <w:lang w:eastAsia="ru-RU"/>
        </w:rPr>
        <w:t xml:space="preserve">                Мастер производственного обучения __________________</w:t>
      </w:r>
      <w:r w:rsidR="00A42262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0018DA" w:rsidRPr="00B3705F" w:rsidRDefault="000018DA" w:rsidP="00EE1422">
      <w:pPr>
        <w:spacing w:after="0" w:line="240" w:lineRule="auto"/>
        <w:ind w:left="-720" w:right="-36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476"/>
        <w:gridCol w:w="4681"/>
        <w:gridCol w:w="732"/>
        <w:gridCol w:w="980"/>
        <w:gridCol w:w="808"/>
        <w:gridCol w:w="720"/>
        <w:gridCol w:w="720"/>
        <w:gridCol w:w="720"/>
        <w:gridCol w:w="720"/>
        <w:gridCol w:w="1213"/>
        <w:gridCol w:w="1371"/>
      </w:tblGrid>
      <w:tr w:rsidR="000018DA" w:rsidRPr="00EC36F2" w:rsidTr="00BC6CD6">
        <w:trPr>
          <w:cantSplit/>
          <w:trHeight w:val="410"/>
        </w:trPr>
        <w:tc>
          <w:tcPr>
            <w:tcW w:w="504" w:type="dxa"/>
            <w:vMerge w:val="restart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 w:val="restart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vMerge w:val="restart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работ</w:t>
            </w: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 w:val="restart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Един.</w:t>
            </w:r>
          </w:p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 w:val="restart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Норма </w:t>
            </w:r>
          </w:p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времени</w:t>
            </w:r>
          </w:p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 един.</w:t>
            </w:r>
          </w:p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измерен</w:t>
            </w: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ия</w:t>
            </w:r>
            <w:proofErr w:type="spellEnd"/>
          </w:p>
        </w:tc>
        <w:tc>
          <w:tcPr>
            <w:tcW w:w="1528" w:type="dxa"/>
            <w:gridSpan w:val="2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задано</w:t>
            </w:r>
          </w:p>
        </w:tc>
        <w:tc>
          <w:tcPr>
            <w:tcW w:w="1440" w:type="dxa"/>
            <w:gridSpan w:val="2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720" w:type="dxa"/>
            <w:vMerge w:val="restart"/>
            <w:textDirection w:val="btLr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%  выполнения</w:t>
            </w:r>
          </w:p>
        </w:tc>
        <w:tc>
          <w:tcPr>
            <w:tcW w:w="1213" w:type="dxa"/>
            <w:vMerge w:val="restart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 w:val="restart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Присвоенный</w:t>
            </w:r>
          </w:p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разряд</w:t>
            </w: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rPr>
          <w:cantSplit/>
          <w:trHeight w:val="1344"/>
        </w:trPr>
        <w:tc>
          <w:tcPr>
            <w:tcW w:w="504" w:type="dxa"/>
            <w:vMerge/>
            <w:vAlign w:val="center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extDirection w:val="btLr"/>
          </w:tcPr>
          <w:p w:rsidR="000018DA" w:rsidRPr="00B3705F" w:rsidRDefault="000018DA" w:rsidP="00B370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0018DA" w:rsidRPr="00B3705F" w:rsidRDefault="000018DA" w:rsidP="00B370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720" w:type="dxa"/>
            <w:textDirection w:val="btLr"/>
          </w:tcPr>
          <w:p w:rsidR="000018DA" w:rsidRPr="00B3705F" w:rsidRDefault="000018DA" w:rsidP="00B370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Норма времени</w:t>
            </w:r>
          </w:p>
        </w:tc>
        <w:tc>
          <w:tcPr>
            <w:tcW w:w="720" w:type="dxa"/>
            <w:textDirection w:val="btLr"/>
          </w:tcPr>
          <w:p w:rsidR="000018DA" w:rsidRPr="00B3705F" w:rsidRDefault="000018DA" w:rsidP="00B370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0018DA" w:rsidRPr="00B3705F" w:rsidRDefault="000018DA" w:rsidP="00B370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720" w:type="dxa"/>
            <w:textDirection w:val="btLr"/>
          </w:tcPr>
          <w:p w:rsidR="000018DA" w:rsidRPr="00B3705F" w:rsidRDefault="000018DA" w:rsidP="00B370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Норма времени</w:t>
            </w:r>
          </w:p>
        </w:tc>
        <w:tc>
          <w:tcPr>
            <w:tcW w:w="720" w:type="dxa"/>
            <w:vMerge/>
            <w:vAlign w:val="center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vAlign w:val="center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6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70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ind w:left="-61" w:right="-224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18DA" w:rsidRPr="00EC36F2" w:rsidTr="00BC6CD6">
        <w:tc>
          <w:tcPr>
            <w:tcW w:w="504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0018DA" w:rsidRPr="00B3705F" w:rsidRDefault="000018DA" w:rsidP="00B3705F">
            <w:pPr>
              <w:tabs>
                <w:tab w:val="left" w:pos="12200"/>
              </w:tabs>
              <w:spacing w:after="0" w:line="240" w:lineRule="auto"/>
              <w:ind w:right="-24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</w:tcPr>
          <w:p w:rsidR="000018DA" w:rsidRPr="00B3705F" w:rsidRDefault="000018DA" w:rsidP="00B3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0018DA" w:rsidRPr="00B3705F" w:rsidRDefault="000018DA" w:rsidP="00B37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8DA" w:rsidRPr="00B3705F" w:rsidRDefault="000018DA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A42262" w:rsidRPr="00A42262" w:rsidRDefault="00A42262" w:rsidP="00A42262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Количество обучающихся, получивших оценку «отлично» ________ чел. _______%</w:t>
      </w:r>
      <w:r>
        <w:rPr>
          <w:rFonts w:ascii="Times New Roman" w:hAnsi="Times New Roman"/>
        </w:rPr>
        <w:t xml:space="preserve">Выполнение норм:                                          </w:t>
      </w:r>
    </w:p>
    <w:p w:rsidR="00A42262" w:rsidRPr="00A42262" w:rsidRDefault="00A42262" w:rsidP="00A42262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Количество обучающихся, получивших оценку «хорошо» ________ чел. _______%</w:t>
      </w:r>
      <w:r w:rsidRPr="00B3705F">
        <w:rPr>
          <w:rFonts w:ascii="Times New Roman" w:hAnsi="Times New Roman"/>
          <w:sz w:val="24"/>
          <w:szCs w:val="24"/>
          <w:lang w:eastAsia="ru-RU"/>
        </w:rPr>
        <w:t>Выполнили установленную норму ______ чел.  _____ %</w:t>
      </w:r>
    </w:p>
    <w:p w:rsidR="005367A7" w:rsidRDefault="00A42262" w:rsidP="005367A7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Количество обучающихся, получивших оценку «удовлетворительно» _____ чел. ______%</w:t>
      </w:r>
      <w:r w:rsidRPr="00B3705F">
        <w:rPr>
          <w:rFonts w:ascii="Times New Roman" w:hAnsi="Times New Roman"/>
          <w:sz w:val="24"/>
          <w:szCs w:val="24"/>
          <w:lang w:eastAsia="ru-RU"/>
        </w:rPr>
        <w:t>Перевыполнили    ______ чел.  _____ %</w:t>
      </w:r>
    </w:p>
    <w:p w:rsidR="005367A7" w:rsidRDefault="00A42262" w:rsidP="005367A7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Количество обучающихся, получивших оценку «неудовлетворительно» _____чел</w:t>
      </w:r>
      <w:proofErr w:type="gramStart"/>
      <w:r w:rsidRPr="00A42262">
        <w:rPr>
          <w:rFonts w:ascii="Times New Roman" w:hAnsi="Times New Roman"/>
        </w:rPr>
        <w:t>______%</w:t>
      </w:r>
      <w:r w:rsidR="005367A7" w:rsidRPr="00B3705F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5367A7" w:rsidRPr="00B3705F">
        <w:rPr>
          <w:rFonts w:ascii="Times New Roman" w:hAnsi="Times New Roman"/>
          <w:sz w:val="24"/>
          <w:szCs w:val="24"/>
          <w:lang w:eastAsia="ru-RU"/>
        </w:rPr>
        <w:t>е выполнили       ______ чел.  _____ %</w:t>
      </w:r>
    </w:p>
    <w:p w:rsidR="00A42262" w:rsidRPr="00A42262" w:rsidRDefault="00A42262" w:rsidP="005367A7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Абсолютная успеваемость __________ %</w:t>
      </w:r>
    </w:p>
    <w:p w:rsidR="00A42262" w:rsidRPr="00A42262" w:rsidRDefault="00A42262" w:rsidP="00A42262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Качественная успеваемость _________ %</w:t>
      </w:r>
    </w:p>
    <w:p w:rsidR="00A42262" w:rsidRPr="00A42262" w:rsidRDefault="00A42262" w:rsidP="00A42262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Средний балл _________</w:t>
      </w:r>
    </w:p>
    <w:p w:rsidR="00A42262" w:rsidRPr="00A42262" w:rsidRDefault="00A42262" w:rsidP="00A42262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Представитель работодателя__________________________________________________________________</w:t>
      </w:r>
    </w:p>
    <w:p w:rsidR="00A42262" w:rsidRPr="00A42262" w:rsidRDefault="00A42262" w:rsidP="00A42262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 xml:space="preserve">                                                          (ФИО, организация, должность)</w:t>
      </w:r>
    </w:p>
    <w:p w:rsidR="00A42262" w:rsidRPr="00A42262" w:rsidRDefault="00F40DE3" w:rsidP="00A42262">
      <w:pPr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</w:t>
      </w:r>
      <w:r w:rsidR="00A42262" w:rsidRPr="00A42262">
        <w:rPr>
          <w:rFonts w:ascii="Times New Roman" w:hAnsi="Times New Roman"/>
        </w:rPr>
        <w:t>________________________________________________________ / _________________________________</w:t>
      </w:r>
    </w:p>
    <w:p w:rsidR="00A42262" w:rsidRPr="00A42262" w:rsidRDefault="00A42262" w:rsidP="00A42262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________________________________________________________ / _________________________________</w:t>
      </w:r>
    </w:p>
    <w:p w:rsidR="00A42262" w:rsidRDefault="00A42262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A42262" w:rsidRDefault="00A42262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0018DA" w:rsidRPr="00B3705F" w:rsidRDefault="000018DA" w:rsidP="00B3705F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</w:p>
    <w:p w:rsidR="000018DA" w:rsidRPr="00EE1422" w:rsidRDefault="000018DA" w:rsidP="005367A7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  <w:sectPr w:rsidR="000018DA" w:rsidRPr="00EE142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018DA" w:rsidRDefault="000018DA">
      <w:pPr>
        <w:sectPr w:rsidR="000018DA" w:rsidSect="001E00C5">
          <w:pgSz w:w="11906" w:h="16838"/>
          <w:pgMar w:top="1134" w:right="851" w:bottom="1134" w:left="1701" w:header="709" w:footer="709" w:gutter="0"/>
          <w:cols w:space="720"/>
        </w:sectPr>
      </w:pPr>
    </w:p>
    <w:p w:rsidR="000018DA" w:rsidRPr="00CF2BCD" w:rsidRDefault="000018DA" w:rsidP="00EE1422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</w:p>
    <w:p w:rsidR="0025565D" w:rsidRDefault="00BC6CD6" w:rsidP="00EE142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CD6">
        <w:rPr>
          <w:rFonts w:ascii="Times New Roman" w:hAnsi="Times New Roman"/>
          <w:b/>
          <w:sz w:val="28"/>
          <w:szCs w:val="28"/>
          <w:lang w:eastAsia="ru-RU"/>
        </w:rPr>
        <w:t>Образец</w:t>
      </w:r>
      <w:r w:rsidR="0025565D">
        <w:rPr>
          <w:rFonts w:ascii="Times New Roman" w:hAnsi="Times New Roman"/>
          <w:b/>
          <w:sz w:val="28"/>
          <w:szCs w:val="28"/>
          <w:lang w:eastAsia="ru-RU"/>
        </w:rPr>
        <w:t xml:space="preserve"> наряда на ВПКР </w:t>
      </w:r>
    </w:p>
    <w:p w:rsidR="00BC6CD6" w:rsidRPr="0025565D" w:rsidRDefault="0025565D" w:rsidP="00EE142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5565D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BC6CD6" w:rsidRPr="0025565D">
        <w:rPr>
          <w:rFonts w:ascii="Times New Roman" w:hAnsi="Times New Roman"/>
          <w:b/>
          <w:sz w:val="24"/>
          <w:szCs w:val="24"/>
          <w:lang w:eastAsia="ru-RU"/>
        </w:rPr>
        <w:t xml:space="preserve"> квалифицированных  рабочих ислужащих                                                                                                                                                          </w:t>
      </w:r>
    </w:p>
    <w:p w:rsidR="00BC6CD6" w:rsidRDefault="00BC6CD6" w:rsidP="00BC6CD6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0018DA" w:rsidRPr="00CF2BCD" w:rsidRDefault="000018DA" w:rsidP="00EE142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F2BCD">
        <w:rPr>
          <w:rFonts w:ascii="Times New Roman" w:hAnsi="Times New Roman"/>
          <w:b/>
          <w:sz w:val="24"/>
          <w:szCs w:val="24"/>
        </w:rPr>
        <w:t xml:space="preserve">Н А </w:t>
      </w:r>
      <w:proofErr w:type="gramStart"/>
      <w:r w:rsidRPr="00CF2BC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F2BCD">
        <w:rPr>
          <w:rFonts w:ascii="Times New Roman" w:hAnsi="Times New Roman"/>
          <w:b/>
          <w:sz w:val="24"/>
          <w:szCs w:val="24"/>
        </w:rPr>
        <w:t xml:space="preserve"> Я Д</w:t>
      </w:r>
    </w:p>
    <w:p w:rsidR="000018DA" w:rsidRPr="00CF2BCD" w:rsidRDefault="000018DA" w:rsidP="00EE142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F2BCD">
        <w:rPr>
          <w:rFonts w:ascii="Times New Roman" w:hAnsi="Times New Roman"/>
          <w:b/>
          <w:sz w:val="24"/>
          <w:szCs w:val="24"/>
        </w:rPr>
        <w:t>на выполнение выпускных практических квалификационных работ</w:t>
      </w:r>
    </w:p>
    <w:p w:rsidR="000018DA" w:rsidRPr="00CF2BCD" w:rsidRDefault="000018DA" w:rsidP="00EE142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0018DA" w:rsidRPr="00CF2BCD" w:rsidRDefault="000018DA" w:rsidP="00EE142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F2BCD">
        <w:rPr>
          <w:rFonts w:ascii="Times New Roman" w:hAnsi="Times New Roman"/>
          <w:sz w:val="24"/>
          <w:szCs w:val="24"/>
        </w:rPr>
        <w:t>ГБ</w:t>
      </w:r>
      <w:r w:rsidR="005367A7">
        <w:rPr>
          <w:rFonts w:ascii="Times New Roman" w:hAnsi="Times New Roman"/>
          <w:sz w:val="24"/>
          <w:szCs w:val="24"/>
        </w:rPr>
        <w:t>ПОУ «</w:t>
      </w:r>
      <w:r w:rsidRPr="00CF2BCD">
        <w:rPr>
          <w:rFonts w:ascii="Times New Roman" w:hAnsi="Times New Roman"/>
          <w:sz w:val="24"/>
          <w:szCs w:val="24"/>
        </w:rPr>
        <w:t>Челябинский профессиональный колледж»                 Группа № ____________</w:t>
      </w:r>
    </w:p>
    <w:p w:rsidR="000018DA" w:rsidRPr="00CF2BCD" w:rsidRDefault="000018DA" w:rsidP="00EE142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proofErr w:type="gramStart"/>
      <w:r w:rsidRPr="00CF2BC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F2BCD">
        <w:rPr>
          <w:rFonts w:ascii="Times New Roman" w:hAnsi="Times New Roman"/>
          <w:sz w:val="24"/>
          <w:szCs w:val="24"/>
        </w:rPr>
        <w:t>___________________</w:t>
      </w:r>
      <w:r w:rsidR="00EE1422">
        <w:rPr>
          <w:rFonts w:ascii="Times New Roman" w:hAnsi="Times New Roman"/>
          <w:sz w:val="24"/>
          <w:szCs w:val="24"/>
        </w:rPr>
        <w:t xml:space="preserve">___________ </w:t>
      </w:r>
      <w:r w:rsidR="005367A7">
        <w:rPr>
          <w:rFonts w:ascii="Times New Roman" w:hAnsi="Times New Roman"/>
          <w:sz w:val="24"/>
          <w:szCs w:val="24"/>
        </w:rPr>
        <w:t xml:space="preserve">Профессия </w:t>
      </w:r>
      <w:r w:rsidR="00EE1422">
        <w:rPr>
          <w:rFonts w:ascii="Times New Roman" w:hAnsi="Times New Roman"/>
          <w:sz w:val="24"/>
          <w:szCs w:val="24"/>
        </w:rPr>
        <w:t>________________</w:t>
      </w:r>
      <w:r w:rsidRPr="00CF2BCD">
        <w:rPr>
          <w:rFonts w:ascii="Times New Roman" w:hAnsi="Times New Roman"/>
          <w:sz w:val="24"/>
          <w:szCs w:val="24"/>
        </w:rPr>
        <w:t>_______________</w:t>
      </w:r>
      <w:r w:rsidR="00EE1422">
        <w:rPr>
          <w:rFonts w:ascii="Times New Roman" w:hAnsi="Times New Roman"/>
          <w:sz w:val="24"/>
          <w:szCs w:val="24"/>
        </w:rPr>
        <w:t>_____________________</w:t>
      </w:r>
    </w:p>
    <w:p w:rsidR="000018DA" w:rsidRPr="00CF2BCD" w:rsidRDefault="000018DA" w:rsidP="005367A7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tbl>
      <w:tblPr>
        <w:tblW w:w="150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680"/>
        <w:gridCol w:w="706"/>
        <w:gridCol w:w="682"/>
        <w:gridCol w:w="713"/>
        <w:gridCol w:w="693"/>
        <w:gridCol w:w="605"/>
        <w:gridCol w:w="720"/>
        <w:gridCol w:w="697"/>
        <w:gridCol w:w="720"/>
        <w:gridCol w:w="698"/>
        <w:gridCol w:w="654"/>
        <w:gridCol w:w="894"/>
        <w:gridCol w:w="1984"/>
      </w:tblGrid>
      <w:tr w:rsidR="005367A7" w:rsidRPr="00CF2BCD" w:rsidTr="005367A7">
        <w:trPr>
          <w:cantSplit/>
          <w:trHeight w:val="410"/>
        </w:trPr>
        <w:tc>
          <w:tcPr>
            <w:tcW w:w="645" w:type="dxa"/>
            <w:vMerge w:val="restart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40D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0D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vMerge w:val="restart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DE3">
              <w:rPr>
                <w:rFonts w:ascii="Times New Roman" w:hAnsi="Times New Roman"/>
                <w:sz w:val="24"/>
                <w:szCs w:val="24"/>
                <w:lang w:val="en-US"/>
              </w:rPr>
              <w:t>Описание</w:t>
            </w:r>
            <w:proofErr w:type="spellEnd"/>
            <w:r w:rsidRPr="00F40DE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 xml:space="preserve"> Единицы измерения</w:t>
            </w:r>
          </w:p>
        </w:tc>
        <w:tc>
          <w:tcPr>
            <w:tcW w:w="682" w:type="dxa"/>
            <w:vMerge w:val="restart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 xml:space="preserve"> Разряд работы  </w:t>
            </w:r>
          </w:p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Работа начата</w:t>
            </w:r>
          </w:p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Работа закончена</w:t>
            </w:r>
          </w:p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3"/>
          </w:tcPr>
          <w:p w:rsidR="005367A7" w:rsidRPr="00F40DE3" w:rsidRDefault="00F40DE3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З</w:t>
            </w:r>
            <w:r w:rsidR="005367A7" w:rsidRPr="00F40DE3">
              <w:rPr>
                <w:rFonts w:ascii="Times New Roman" w:hAnsi="Times New Roman"/>
                <w:sz w:val="24"/>
                <w:szCs w:val="24"/>
              </w:rPr>
              <w:t>адано</w:t>
            </w:r>
          </w:p>
        </w:tc>
        <w:tc>
          <w:tcPr>
            <w:tcW w:w="2072" w:type="dxa"/>
            <w:gridSpan w:val="3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894" w:type="dxa"/>
            <w:vMerge w:val="restart"/>
            <w:textDirection w:val="btLr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BCD">
              <w:rPr>
                <w:rFonts w:ascii="Times New Roman" w:hAnsi="Times New Roman"/>
                <w:sz w:val="24"/>
                <w:szCs w:val="24"/>
              </w:rPr>
              <w:t xml:space="preserve">Итоговая  оценка  </w:t>
            </w: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BCD">
              <w:rPr>
                <w:rFonts w:ascii="Times New Roman" w:hAnsi="Times New Roman"/>
                <w:sz w:val="24"/>
                <w:szCs w:val="24"/>
              </w:rPr>
              <w:t xml:space="preserve">Присвоенный рабочий </w:t>
            </w:r>
          </w:p>
          <w:p w:rsidR="005367A7" w:rsidRPr="00CF2BCD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BCD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A7" w:rsidRPr="00CF2BCD" w:rsidTr="005367A7">
        <w:trPr>
          <w:cantSplit/>
          <w:trHeight w:val="2363"/>
        </w:trPr>
        <w:tc>
          <w:tcPr>
            <w:tcW w:w="645" w:type="dxa"/>
            <w:vMerge/>
          </w:tcPr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5367A7" w:rsidRPr="00F40DE3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720" w:type="dxa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Норма времени</w:t>
            </w:r>
          </w:p>
        </w:tc>
        <w:tc>
          <w:tcPr>
            <w:tcW w:w="697" w:type="dxa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720" w:type="dxa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698" w:type="dxa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54" w:type="dxa"/>
            <w:textDirection w:val="btLr"/>
          </w:tcPr>
          <w:p w:rsidR="005367A7" w:rsidRPr="00F40DE3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40DE3"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</w:p>
        </w:tc>
        <w:tc>
          <w:tcPr>
            <w:tcW w:w="894" w:type="dxa"/>
            <w:vMerge/>
          </w:tcPr>
          <w:p w:rsidR="005367A7" w:rsidRPr="00CF2BCD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67A7" w:rsidRPr="00CF2BCD" w:rsidRDefault="005367A7" w:rsidP="00EE14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7A7" w:rsidRPr="00CF2BCD" w:rsidTr="005367A7">
        <w:tc>
          <w:tcPr>
            <w:tcW w:w="64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A7" w:rsidRPr="00CF2BCD" w:rsidTr="005367A7">
        <w:tc>
          <w:tcPr>
            <w:tcW w:w="64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A7" w:rsidRPr="00CF2BCD" w:rsidTr="005367A7">
        <w:tc>
          <w:tcPr>
            <w:tcW w:w="64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A7" w:rsidRPr="00CF2BCD" w:rsidTr="005367A7">
        <w:tc>
          <w:tcPr>
            <w:tcW w:w="64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A7" w:rsidRPr="00CF2BCD" w:rsidTr="005367A7">
        <w:tc>
          <w:tcPr>
            <w:tcW w:w="64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A7" w:rsidRPr="00CF2BCD" w:rsidTr="005367A7">
        <w:tc>
          <w:tcPr>
            <w:tcW w:w="64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A7" w:rsidRPr="00CF2BCD" w:rsidTr="005367A7">
        <w:tc>
          <w:tcPr>
            <w:tcW w:w="64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A7" w:rsidRPr="00CF2BCD" w:rsidTr="005367A7">
        <w:tc>
          <w:tcPr>
            <w:tcW w:w="64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7" w:rsidRPr="00CF2BCD" w:rsidRDefault="005367A7" w:rsidP="00EE14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DE3" w:rsidRPr="00A42262" w:rsidRDefault="00F40DE3" w:rsidP="00F40DE3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Представитель работодателя__________________________________________________________________</w:t>
      </w:r>
      <w:r w:rsidRPr="00F40DE3">
        <w:rPr>
          <w:rFonts w:ascii="Times New Roman" w:hAnsi="Times New Roman"/>
        </w:rPr>
        <w:t>/</w:t>
      </w:r>
    </w:p>
    <w:p w:rsidR="00F40DE3" w:rsidRPr="00A42262" w:rsidRDefault="00F40DE3" w:rsidP="00F40DE3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 xml:space="preserve">                                                          (ФИО, организация, должность)</w:t>
      </w:r>
    </w:p>
    <w:p w:rsidR="00F40DE3" w:rsidRPr="00A42262" w:rsidRDefault="00F40DE3" w:rsidP="00F40DE3">
      <w:pPr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</w:t>
      </w:r>
      <w:r w:rsidRPr="00A42262">
        <w:rPr>
          <w:rFonts w:ascii="Times New Roman" w:hAnsi="Times New Roman"/>
        </w:rPr>
        <w:t>________________________________________________________ / _________________________________</w:t>
      </w:r>
      <w:r w:rsidRPr="00F40DE3">
        <w:rPr>
          <w:rFonts w:ascii="Times New Roman" w:hAnsi="Times New Roman"/>
        </w:rPr>
        <w:t>/</w:t>
      </w:r>
    </w:p>
    <w:p w:rsidR="00F40DE3" w:rsidRDefault="00F40DE3" w:rsidP="00F40DE3">
      <w:pPr>
        <w:spacing w:after="0" w:line="240" w:lineRule="auto"/>
        <w:ind w:left="-851"/>
        <w:rPr>
          <w:rFonts w:ascii="Times New Roman" w:hAnsi="Times New Roman"/>
        </w:rPr>
      </w:pPr>
      <w:r w:rsidRPr="00A42262">
        <w:rPr>
          <w:rFonts w:ascii="Times New Roman" w:hAnsi="Times New Roman"/>
        </w:rPr>
        <w:t>________________________________________________________ / _________________________________</w:t>
      </w:r>
      <w:r w:rsidRPr="00F40DE3">
        <w:rPr>
          <w:rFonts w:ascii="Times New Roman" w:hAnsi="Times New Roman"/>
        </w:rPr>
        <w:t>/</w:t>
      </w:r>
    </w:p>
    <w:p w:rsidR="00F40DE3" w:rsidRPr="00F40DE3" w:rsidRDefault="00F40DE3" w:rsidP="00F40DE3">
      <w:pPr>
        <w:spacing w:after="0" w:line="240" w:lineRule="auto"/>
        <w:ind w:left="-851"/>
        <w:rPr>
          <w:rFonts w:ascii="Times New Roman" w:hAnsi="Times New Roman"/>
        </w:rPr>
      </w:pPr>
      <w:r w:rsidRPr="00F40DE3">
        <w:rPr>
          <w:rFonts w:ascii="Times New Roman" w:hAnsi="Times New Roman"/>
        </w:rPr>
        <w:t>Обучающийся   _________________</w:t>
      </w:r>
      <w:r>
        <w:rPr>
          <w:rFonts w:ascii="Times New Roman" w:hAnsi="Times New Roman"/>
        </w:rPr>
        <w:t>_______________________</w:t>
      </w:r>
      <w:r w:rsidRPr="00F40DE3">
        <w:rPr>
          <w:rFonts w:ascii="Times New Roman" w:hAnsi="Times New Roman"/>
        </w:rPr>
        <w:t>/______________________________/</w:t>
      </w:r>
    </w:p>
    <w:p w:rsidR="00F40DE3" w:rsidRDefault="00F40DE3" w:rsidP="006609B9">
      <w:pPr>
        <w:tabs>
          <w:tab w:val="left" w:pos="3060"/>
          <w:tab w:val="left" w:pos="4140"/>
        </w:tabs>
        <w:spacing w:after="0"/>
        <w:ind w:left="57" w:right="57" w:firstLine="3600"/>
        <w:rPr>
          <w:rFonts w:ascii="Times New Roman" w:hAnsi="Times New Roman"/>
          <w:b/>
        </w:rPr>
      </w:pPr>
    </w:p>
    <w:p w:rsidR="000018DA" w:rsidRPr="00CF2BCD" w:rsidRDefault="000018DA" w:rsidP="00F40DE3">
      <w:pPr>
        <w:tabs>
          <w:tab w:val="left" w:pos="3060"/>
          <w:tab w:val="left" w:pos="4140"/>
        </w:tabs>
        <w:spacing w:after="0"/>
        <w:ind w:right="57"/>
        <w:rPr>
          <w:rFonts w:ascii="Times New Roman" w:hAnsi="Times New Roman"/>
          <w:b/>
        </w:rPr>
      </w:pPr>
    </w:p>
    <w:sectPr w:rsidR="000018DA" w:rsidRPr="00CF2BCD" w:rsidSect="00CF2BCD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887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571D8"/>
    <w:multiLevelType w:val="hybridMultilevel"/>
    <w:tmpl w:val="5450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26CBA"/>
    <w:multiLevelType w:val="hybridMultilevel"/>
    <w:tmpl w:val="5236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922720"/>
    <w:multiLevelType w:val="hybridMultilevel"/>
    <w:tmpl w:val="19FAE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4A09B0"/>
    <w:multiLevelType w:val="multilevel"/>
    <w:tmpl w:val="D1CAE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872"/>
    <w:rsid w:val="000018DA"/>
    <w:rsid w:val="00043F2A"/>
    <w:rsid w:val="00060405"/>
    <w:rsid w:val="00075DB9"/>
    <w:rsid w:val="00095647"/>
    <w:rsid w:val="000A5CBF"/>
    <w:rsid w:val="000C0783"/>
    <w:rsid w:val="000C51FE"/>
    <w:rsid w:val="00125181"/>
    <w:rsid w:val="00141DE9"/>
    <w:rsid w:val="00167FE5"/>
    <w:rsid w:val="00170753"/>
    <w:rsid w:val="001E00C5"/>
    <w:rsid w:val="002240E6"/>
    <w:rsid w:val="0023416B"/>
    <w:rsid w:val="0025565D"/>
    <w:rsid w:val="00277C52"/>
    <w:rsid w:val="002A5956"/>
    <w:rsid w:val="002D4EBB"/>
    <w:rsid w:val="002E231D"/>
    <w:rsid w:val="002F3736"/>
    <w:rsid w:val="00322A5A"/>
    <w:rsid w:val="003556CD"/>
    <w:rsid w:val="003572BD"/>
    <w:rsid w:val="003E7AFE"/>
    <w:rsid w:val="00406D2D"/>
    <w:rsid w:val="00414E46"/>
    <w:rsid w:val="00435B69"/>
    <w:rsid w:val="00490C60"/>
    <w:rsid w:val="00495D35"/>
    <w:rsid w:val="004B5C67"/>
    <w:rsid w:val="004C45B6"/>
    <w:rsid w:val="00513771"/>
    <w:rsid w:val="00535D28"/>
    <w:rsid w:val="005367A7"/>
    <w:rsid w:val="00580954"/>
    <w:rsid w:val="00643749"/>
    <w:rsid w:val="006609B9"/>
    <w:rsid w:val="00683C5F"/>
    <w:rsid w:val="00683D94"/>
    <w:rsid w:val="006D2F60"/>
    <w:rsid w:val="007169D6"/>
    <w:rsid w:val="00766AD6"/>
    <w:rsid w:val="00793635"/>
    <w:rsid w:val="007C2DAA"/>
    <w:rsid w:val="007F05DD"/>
    <w:rsid w:val="00815804"/>
    <w:rsid w:val="00826493"/>
    <w:rsid w:val="00842BB9"/>
    <w:rsid w:val="008779B6"/>
    <w:rsid w:val="008B10E6"/>
    <w:rsid w:val="008B6BF8"/>
    <w:rsid w:val="008F262A"/>
    <w:rsid w:val="0091157E"/>
    <w:rsid w:val="00927FE0"/>
    <w:rsid w:val="00950A50"/>
    <w:rsid w:val="009914E5"/>
    <w:rsid w:val="00991C71"/>
    <w:rsid w:val="009E6431"/>
    <w:rsid w:val="009F7D5A"/>
    <w:rsid w:val="00A053B1"/>
    <w:rsid w:val="00A20625"/>
    <w:rsid w:val="00A42262"/>
    <w:rsid w:val="00A7445D"/>
    <w:rsid w:val="00A85E3E"/>
    <w:rsid w:val="00A86257"/>
    <w:rsid w:val="00A907E0"/>
    <w:rsid w:val="00AE4E51"/>
    <w:rsid w:val="00B1330F"/>
    <w:rsid w:val="00B3705F"/>
    <w:rsid w:val="00B4564A"/>
    <w:rsid w:val="00B5655B"/>
    <w:rsid w:val="00BB05E6"/>
    <w:rsid w:val="00BB39D9"/>
    <w:rsid w:val="00BC6CD6"/>
    <w:rsid w:val="00C31277"/>
    <w:rsid w:val="00C63125"/>
    <w:rsid w:val="00C74382"/>
    <w:rsid w:val="00CA296B"/>
    <w:rsid w:val="00CA720A"/>
    <w:rsid w:val="00CD6085"/>
    <w:rsid w:val="00CE0480"/>
    <w:rsid w:val="00CF1827"/>
    <w:rsid w:val="00CF2BCD"/>
    <w:rsid w:val="00D17211"/>
    <w:rsid w:val="00D36A28"/>
    <w:rsid w:val="00D57733"/>
    <w:rsid w:val="00DD2908"/>
    <w:rsid w:val="00E01A8F"/>
    <w:rsid w:val="00E67C22"/>
    <w:rsid w:val="00EC36F2"/>
    <w:rsid w:val="00ED0872"/>
    <w:rsid w:val="00EE1422"/>
    <w:rsid w:val="00EE7CF6"/>
    <w:rsid w:val="00F15667"/>
    <w:rsid w:val="00F21678"/>
    <w:rsid w:val="00F40DE3"/>
    <w:rsid w:val="00F541E5"/>
    <w:rsid w:val="00FA339E"/>
    <w:rsid w:val="00FA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3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B37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70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B3705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B3705F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B3705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B3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B37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B370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37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B3705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uiPriority w:val="99"/>
    <w:semiHidden/>
    <w:rsid w:val="00B3705F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370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3705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370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link w:val="6"/>
    <w:uiPriority w:val="99"/>
    <w:semiHidden/>
    <w:locked/>
    <w:rsid w:val="00B3705F"/>
    <w:rPr>
      <w:rFonts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e"/>
    <w:uiPriority w:val="99"/>
    <w:semiHidden/>
    <w:rsid w:val="00B3705F"/>
    <w:pPr>
      <w:widowControl w:val="0"/>
      <w:shd w:val="clear" w:color="auto" w:fill="FFFFFF"/>
      <w:spacing w:after="420" w:line="336" w:lineRule="exact"/>
      <w:ind w:hanging="1720"/>
    </w:pPr>
    <w:rPr>
      <w:sz w:val="27"/>
      <w:szCs w:val="27"/>
    </w:rPr>
  </w:style>
  <w:style w:type="character" w:customStyle="1" w:styleId="31">
    <w:name w:val="Основной текст (3)_"/>
    <w:link w:val="32"/>
    <w:uiPriority w:val="99"/>
    <w:semiHidden/>
    <w:locked/>
    <w:rsid w:val="00B3705F"/>
    <w:rPr>
      <w:rFonts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semiHidden/>
    <w:rsid w:val="00B3705F"/>
    <w:pPr>
      <w:widowControl w:val="0"/>
      <w:shd w:val="clear" w:color="auto" w:fill="FFFFFF"/>
      <w:spacing w:after="240" w:line="240" w:lineRule="atLeast"/>
      <w:jc w:val="right"/>
    </w:pPr>
    <w:rPr>
      <w:sz w:val="19"/>
      <w:szCs w:val="19"/>
    </w:rPr>
  </w:style>
  <w:style w:type="character" w:customStyle="1" w:styleId="af">
    <w:name w:val="Колонтитул_"/>
    <w:link w:val="af0"/>
    <w:uiPriority w:val="99"/>
    <w:semiHidden/>
    <w:locked/>
    <w:rsid w:val="00B3705F"/>
    <w:rPr>
      <w:rFonts w:cs="Times New Roman"/>
      <w:b/>
      <w:bCs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semiHidden/>
    <w:rsid w:val="00B3705F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4">
    <w:name w:val="Основной текст (4)_"/>
    <w:link w:val="40"/>
    <w:uiPriority w:val="99"/>
    <w:semiHidden/>
    <w:locked/>
    <w:rsid w:val="00B3705F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semiHidden/>
    <w:rsid w:val="00B3705F"/>
    <w:pPr>
      <w:widowControl w:val="0"/>
      <w:shd w:val="clear" w:color="auto" w:fill="FFFFFF"/>
      <w:spacing w:after="240" w:line="317" w:lineRule="exact"/>
    </w:pPr>
    <w:rPr>
      <w:i/>
      <w:iCs/>
      <w:sz w:val="27"/>
      <w:szCs w:val="27"/>
    </w:rPr>
  </w:style>
  <w:style w:type="character" w:customStyle="1" w:styleId="5">
    <w:name w:val="Основной текст (5)_"/>
    <w:link w:val="50"/>
    <w:uiPriority w:val="99"/>
    <w:semiHidden/>
    <w:locked/>
    <w:rsid w:val="00B3705F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B3705F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60">
    <w:name w:val="Основной текст (6)_"/>
    <w:link w:val="61"/>
    <w:uiPriority w:val="99"/>
    <w:semiHidden/>
    <w:locked/>
    <w:rsid w:val="00B3705F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semiHidden/>
    <w:rsid w:val="00B3705F"/>
    <w:pPr>
      <w:widowControl w:val="0"/>
      <w:shd w:val="clear" w:color="auto" w:fill="FFFFFF"/>
      <w:spacing w:before="240" w:after="60" w:line="240" w:lineRule="atLeast"/>
    </w:pPr>
    <w:rPr>
      <w:b/>
      <w:bCs/>
      <w:sz w:val="23"/>
      <w:szCs w:val="23"/>
    </w:rPr>
  </w:style>
  <w:style w:type="character" w:customStyle="1" w:styleId="11">
    <w:name w:val="Заголовок №1_"/>
    <w:link w:val="12"/>
    <w:uiPriority w:val="99"/>
    <w:semiHidden/>
    <w:locked/>
    <w:rsid w:val="00B3705F"/>
    <w:rPr>
      <w:rFonts w:ascii="Verdana" w:hAnsi="Verdana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semiHidden/>
    <w:rsid w:val="00B3705F"/>
    <w:pPr>
      <w:widowControl w:val="0"/>
      <w:shd w:val="clear" w:color="auto" w:fill="FFFFFF"/>
      <w:spacing w:after="0" w:line="370" w:lineRule="exact"/>
      <w:ind w:firstLine="620"/>
      <w:outlineLvl w:val="0"/>
    </w:pPr>
    <w:rPr>
      <w:rFonts w:ascii="Verdana" w:hAnsi="Verdana"/>
    </w:rPr>
  </w:style>
  <w:style w:type="character" w:customStyle="1" w:styleId="120">
    <w:name w:val="Заголовок №1 (2)_"/>
    <w:link w:val="121"/>
    <w:uiPriority w:val="99"/>
    <w:semiHidden/>
    <w:locked/>
    <w:rsid w:val="00B3705F"/>
    <w:rPr>
      <w:rFonts w:ascii="Verdana" w:hAnsi="Verdana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semiHidden/>
    <w:rsid w:val="00B3705F"/>
    <w:pPr>
      <w:widowControl w:val="0"/>
      <w:shd w:val="clear" w:color="auto" w:fill="FFFFFF"/>
      <w:spacing w:after="0" w:line="370" w:lineRule="exact"/>
      <w:ind w:firstLine="620"/>
      <w:outlineLvl w:val="0"/>
    </w:pPr>
    <w:rPr>
      <w:rFonts w:ascii="Verdana" w:hAnsi="Verdana"/>
    </w:rPr>
  </w:style>
  <w:style w:type="character" w:customStyle="1" w:styleId="33">
    <w:name w:val="Колонтитул (3)_"/>
    <w:link w:val="34"/>
    <w:uiPriority w:val="99"/>
    <w:semiHidden/>
    <w:locked/>
    <w:rsid w:val="00B3705F"/>
    <w:rPr>
      <w:rFonts w:cs="Times New Roman"/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uiPriority w:val="99"/>
    <w:semiHidden/>
    <w:rsid w:val="00B3705F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35">
    <w:name w:val="Заголовок №3_"/>
    <w:link w:val="36"/>
    <w:uiPriority w:val="99"/>
    <w:semiHidden/>
    <w:locked/>
    <w:rsid w:val="00B3705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semiHidden/>
    <w:rsid w:val="00B3705F"/>
    <w:pPr>
      <w:widowControl w:val="0"/>
      <w:shd w:val="clear" w:color="auto" w:fill="FFFFFF"/>
      <w:spacing w:before="60" w:after="300" w:line="240" w:lineRule="atLeast"/>
      <w:jc w:val="center"/>
      <w:outlineLvl w:val="2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semiHidden/>
    <w:locked/>
    <w:rsid w:val="00B3705F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semiHidden/>
    <w:rsid w:val="00B3705F"/>
    <w:pPr>
      <w:widowControl w:val="0"/>
      <w:shd w:val="clear" w:color="auto" w:fill="FFFFFF"/>
      <w:spacing w:before="420" w:after="60" w:line="240" w:lineRule="atLeast"/>
      <w:jc w:val="center"/>
    </w:pPr>
    <w:rPr>
      <w:i/>
      <w:iCs/>
      <w:sz w:val="19"/>
      <w:szCs w:val="19"/>
    </w:rPr>
  </w:style>
  <w:style w:type="character" w:customStyle="1" w:styleId="2">
    <w:name w:val="Подпись к таблице (2)_"/>
    <w:link w:val="20"/>
    <w:uiPriority w:val="99"/>
    <w:semiHidden/>
    <w:locked/>
    <w:rsid w:val="00B3705F"/>
    <w:rPr>
      <w:rFonts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semiHidden/>
    <w:rsid w:val="00B3705F"/>
    <w:pPr>
      <w:widowControl w:val="0"/>
      <w:shd w:val="clear" w:color="auto" w:fill="FFFFFF"/>
      <w:spacing w:after="0" w:line="317" w:lineRule="exact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uiPriority w:val="99"/>
    <w:semiHidden/>
    <w:locked/>
    <w:rsid w:val="00B3705F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semiHidden/>
    <w:rsid w:val="00B3705F"/>
    <w:pPr>
      <w:widowControl w:val="0"/>
      <w:shd w:val="clear" w:color="auto" w:fill="FFFFFF"/>
      <w:spacing w:after="360" w:line="240" w:lineRule="atLeast"/>
      <w:jc w:val="center"/>
    </w:pPr>
    <w:rPr>
      <w:i/>
      <w:iCs/>
      <w:sz w:val="23"/>
      <w:szCs w:val="23"/>
    </w:rPr>
  </w:style>
  <w:style w:type="character" w:customStyle="1" w:styleId="Exact">
    <w:name w:val="Основной текст Exact"/>
    <w:uiPriority w:val="99"/>
    <w:rsid w:val="00B3705F"/>
    <w:rPr>
      <w:rFonts w:ascii="Times New Roman" w:hAnsi="Times New Roman" w:cs="Times New Roman"/>
      <w:spacing w:val="4"/>
      <w:sz w:val="25"/>
      <w:szCs w:val="25"/>
      <w:u w:val="none"/>
      <w:effect w:val="none"/>
    </w:rPr>
  </w:style>
  <w:style w:type="character" w:customStyle="1" w:styleId="411">
    <w:name w:val="Основной текст (4) + 11"/>
    <w:aliases w:val="5 pt,Не курсив"/>
    <w:uiPriority w:val="99"/>
    <w:rsid w:val="00B3705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13">
    <w:name w:val="Основной текст1"/>
    <w:uiPriority w:val="99"/>
    <w:rsid w:val="00B3705F"/>
    <w:rPr>
      <w:rFonts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1">
    <w:name w:val="Подпись к таблице_"/>
    <w:uiPriority w:val="99"/>
    <w:rsid w:val="00B3705F"/>
    <w:rPr>
      <w:rFonts w:ascii="Times New Roman" w:hAnsi="Times New Roman" w:cs="Times New Roman"/>
      <w:sz w:val="27"/>
      <w:szCs w:val="27"/>
      <w:u w:val="none"/>
      <w:effect w:val="none"/>
    </w:rPr>
  </w:style>
  <w:style w:type="character" w:customStyle="1" w:styleId="af2">
    <w:name w:val="Подпись к таблице"/>
    <w:uiPriority w:val="99"/>
    <w:rsid w:val="00B3705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effect w:val="none"/>
      <w:lang w:val="ru-RU"/>
    </w:rPr>
  </w:style>
  <w:style w:type="character" w:customStyle="1" w:styleId="5Exact">
    <w:name w:val="Основной текст (5) Exact"/>
    <w:uiPriority w:val="99"/>
    <w:rsid w:val="00B3705F"/>
    <w:rPr>
      <w:rFonts w:ascii="Times New Roman" w:hAnsi="Times New Roman" w:cs="Times New Roman"/>
      <w:spacing w:val="3"/>
      <w:sz w:val="21"/>
      <w:szCs w:val="21"/>
      <w:u w:val="none"/>
      <w:effect w:val="none"/>
    </w:rPr>
  </w:style>
  <w:style w:type="character" w:customStyle="1" w:styleId="51">
    <w:name w:val="Основной текст (5) + Полужирный"/>
    <w:uiPriority w:val="99"/>
    <w:rsid w:val="00B370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58pt">
    <w:name w:val="Основной текст (5) + 8 pt"/>
    <w:uiPriority w:val="99"/>
    <w:rsid w:val="00B3705F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310pt">
    <w:name w:val="Колонтитул (3) + 10 pt"/>
    <w:uiPriority w:val="99"/>
    <w:rsid w:val="00B3705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B3705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f3">
    <w:name w:val="Table Grid"/>
    <w:basedOn w:val="a1"/>
    <w:uiPriority w:val="99"/>
    <w:rsid w:val="00B370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B3705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3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3705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B3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B370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7441-D0E6-446D-B2E1-BE7EDDBC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28</Pages>
  <Words>3451</Words>
  <Characters>32144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54</cp:revision>
  <cp:lastPrinted>2019-01-21T06:47:00Z</cp:lastPrinted>
  <dcterms:created xsi:type="dcterms:W3CDTF">2014-03-21T17:32:00Z</dcterms:created>
  <dcterms:modified xsi:type="dcterms:W3CDTF">2019-01-29T04:09:00Z</dcterms:modified>
</cp:coreProperties>
</file>